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C3" w:rsidRPr="00562078" w:rsidRDefault="000E130E">
      <w:pPr>
        <w:rPr>
          <w:b/>
          <w:lang w:val="en-US"/>
        </w:rPr>
      </w:pPr>
      <w:r>
        <w:rPr>
          <w:b/>
          <w:lang w:val="en-US"/>
        </w:rPr>
        <w:t>TEXT RATIONALE 2024 - 25</w:t>
      </w:r>
    </w:p>
    <w:p w:rsidR="004C1EA2" w:rsidRPr="00671373" w:rsidRDefault="004C1EA2" w:rsidP="004C1EA2">
      <w:pPr>
        <w:jc w:val="left"/>
        <w:rPr>
          <w:b/>
          <w:color w:val="FF0000"/>
          <w:lang w:val="en-US"/>
        </w:rPr>
      </w:pPr>
      <w:r w:rsidRPr="00562078">
        <w:rPr>
          <w:b/>
          <w:lang w:val="en-US"/>
        </w:rPr>
        <w:t>CLASS:</w:t>
      </w:r>
      <w:r w:rsidR="00671373">
        <w:rPr>
          <w:b/>
          <w:lang w:val="en-US"/>
        </w:rPr>
        <w:t xml:space="preserve"> </w:t>
      </w:r>
      <w:r w:rsidR="00671373">
        <w:rPr>
          <w:b/>
          <w:color w:val="FF0000"/>
          <w:lang w:val="en-US"/>
        </w:rPr>
        <w:t>3</w:t>
      </w:r>
    </w:p>
    <w:p w:rsidR="004C1EA2" w:rsidRDefault="004C1EA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C1EA2" w:rsidTr="004C1EA2">
        <w:tc>
          <w:tcPr>
            <w:tcW w:w="5097" w:type="dxa"/>
          </w:tcPr>
          <w:p w:rsidR="004C1EA2" w:rsidRPr="009A216D" w:rsidRDefault="00C47527" w:rsidP="00C47527">
            <w:pPr>
              <w:rPr>
                <w:b/>
                <w:lang w:val="en-US"/>
              </w:rPr>
            </w:pPr>
            <w:r w:rsidRPr="009A216D">
              <w:rPr>
                <w:b/>
                <w:lang w:val="en-US"/>
              </w:rPr>
              <w:t>TEXT</w:t>
            </w:r>
          </w:p>
        </w:tc>
        <w:tc>
          <w:tcPr>
            <w:tcW w:w="5097" w:type="dxa"/>
          </w:tcPr>
          <w:p w:rsidR="004C1EA2" w:rsidRPr="009A216D" w:rsidRDefault="00C47527" w:rsidP="00C47527">
            <w:pPr>
              <w:rPr>
                <w:b/>
                <w:lang w:val="en-US"/>
              </w:rPr>
            </w:pPr>
            <w:r w:rsidRPr="009A216D">
              <w:rPr>
                <w:b/>
                <w:lang w:val="en-US"/>
              </w:rPr>
              <w:t>RATIONALE</w:t>
            </w:r>
          </w:p>
        </w:tc>
      </w:tr>
      <w:tr w:rsidR="004C1EA2" w:rsidTr="00E60AF2">
        <w:tc>
          <w:tcPr>
            <w:tcW w:w="5097" w:type="dxa"/>
            <w:vAlign w:val="center"/>
          </w:tcPr>
          <w:p w:rsidR="004C1EA2" w:rsidRDefault="0025592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 Am Cat by Jackie Morris</w:t>
            </w:r>
          </w:p>
        </w:tc>
        <w:tc>
          <w:tcPr>
            <w:tcW w:w="5097" w:type="dxa"/>
          </w:tcPr>
          <w:p w:rsidR="00EF6B90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Poetry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Vocabulary enrichment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Resistant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25592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How to Live Forever by Colin Thompson</w:t>
            </w:r>
          </w:p>
        </w:tc>
        <w:tc>
          <w:tcPr>
            <w:tcW w:w="5097" w:type="dxa"/>
          </w:tcPr>
          <w:p w:rsidR="00710226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Interplay between text and illustration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Provides a good model for writing; reading as a writer</w:t>
            </w:r>
          </w:p>
        </w:tc>
      </w:tr>
      <w:tr w:rsidR="003A66A2" w:rsidTr="00E60AF2">
        <w:tc>
          <w:tcPr>
            <w:tcW w:w="5097" w:type="dxa"/>
            <w:vAlign w:val="center"/>
          </w:tcPr>
          <w:p w:rsidR="003A66A2" w:rsidRDefault="003A66A2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 Odyssey retold by Gillian Cross</w:t>
            </w:r>
          </w:p>
        </w:tc>
        <w:tc>
          <w:tcPr>
            <w:tcW w:w="5097" w:type="dxa"/>
          </w:tcPr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Set in another country – Greece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From world literary heritage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Cultural references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Elicits strong responses and empathy for the main character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25592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 Christmas Carol by Charles Dickens</w:t>
            </w:r>
          </w:p>
        </w:tc>
        <w:tc>
          <w:tcPr>
            <w:tcW w:w="5097" w:type="dxa"/>
          </w:tcPr>
          <w:p w:rsidR="00650875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Fiction from our literary heritage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Archaic language and cultural references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Set in Victorian England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Develops an understanding of what life was like during Victorian times</w:t>
            </w:r>
          </w:p>
          <w:p w:rsidR="0025592C" w:rsidRDefault="0025592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Resistant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B92D0B" w:rsidP="00E60AF2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Cloudbusting</w:t>
            </w:r>
            <w:proofErr w:type="spellEnd"/>
            <w:r>
              <w:rPr>
                <w:lang w:val="en-US"/>
              </w:rPr>
              <w:t xml:space="preserve"> by </w:t>
            </w:r>
            <w:proofErr w:type="spellStart"/>
            <w:r>
              <w:rPr>
                <w:lang w:val="en-US"/>
              </w:rPr>
              <w:t>Malorie</w:t>
            </w:r>
            <w:proofErr w:type="spellEnd"/>
            <w:r>
              <w:rPr>
                <w:lang w:val="en-US"/>
              </w:rPr>
              <w:t xml:space="preserve"> Blackman</w:t>
            </w:r>
          </w:p>
        </w:tc>
        <w:tc>
          <w:tcPr>
            <w:tcW w:w="5097" w:type="dxa"/>
          </w:tcPr>
          <w:p w:rsidR="00B726F9" w:rsidRDefault="00B92D0B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 Poetry</w:t>
            </w:r>
          </w:p>
          <w:p w:rsidR="00B92D0B" w:rsidRDefault="00B92D0B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Non-linear – moves from present day, to reflect on past events then back to present day</w:t>
            </w:r>
          </w:p>
          <w:p w:rsidR="00B92D0B" w:rsidRDefault="00B92D0B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Theme of bullying</w:t>
            </w:r>
          </w:p>
        </w:tc>
      </w:tr>
      <w:tr w:rsidR="003A66A2" w:rsidTr="00E60AF2">
        <w:tc>
          <w:tcPr>
            <w:tcW w:w="5097" w:type="dxa"/>
            <w:vAlign w:val="center"/>
          </w:tcPr>
          <w:p w:rsidR="003A66A2" w:rsidRDefault="000E130E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 Jamie Drake Equation</w:t>
            </w:r>
            <w:r w:rsidR="003A66A2">
              <w:rPr>
                <w:lang w:val="en-US"/>
              </w:rPr>
              <w:t xml:space="preserve"> by Christopher Edge</w:t>
            </w:r>
          </w:p>
        </w:tc>
        <w:tc>
          <w:tcPr>
            <w:tcW w:w="5097" w:type="dxa"/>
          </w:tcPr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Elicits strong responses and empathy for the main character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Encourages questioning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Modern text</w:t>
            </w:r>
            <w:r w:rsidR="001C0991">
              <w:rPr>
                <w:lang w:val="en-US"/>
              </w:rPr>
              <w:t xml:space="preserve"> (2021)</w:t>
            </w:r>
          </w:p>
          <w:p w:rsidR="00395F34" w:rsidRDefault="00395F34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3212E6">
              <w:rPr>
                <w:lang w:val="en-US"/>
              </w:rPr>
              <w:t>m</w:t>
            </w:r>
            <w:r>
              <w:rPr>
                <w:lang w:val="en-US"/>
              </w:rPr>
              <w:t>es of family, love and friendship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606589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Clockwork by Philip Pullman</w:t>
            </w:r>
          </w:p>
        </w:tc>
        <w:tc>
          <w:tcPr>
            <w:tcW w:w="5097" w:type="dxa"/>
          </w:tcPr>
          <w:p w:rsidR="00650875" w:rsidRDefault="00606589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606589" w:rsidRDefault="00606589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Non-linear – parallel plot and story within a story</w:t>
            </w:r>
          </w:p>
          <w:p w:rsidR="00606589" w:rsidRDefault="00606589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Suspense</w:t>
            </w:r>
          </w:p>
          <w:p w:rsidR="002B7FCC" w:rsidRDefault="002B7FC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Set in a distant country</w:t>
            </w:r>
          </w:p>
          <w:p w:rsidR="00606589" w:rsidRDefault="00606589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Resistant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2B7FC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Fantastic Beasts and Where to Find Them by JK Rowling</w:t>
            </w:r>
          </w:p>
        </w:tc>
        <w:tc>
          <w:tcPr>
            <w:tcW w:w="5097" w:type="dxa"/>
          </w:tcPr>
          <w:p w:rsidR="00314C76" w:rsidRDefault="002B7FC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Non-Fiction – reports</w:t>
            </w:r>
          </w:p>
          <w:p w:rsidR="002B7FCC" w:rsidRDefault="002B7FC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Extends vocabulary</w:t>
            </w:r>
          </w:p>
          <w:p w:rsidR="002B7FCC" w:rsidRDefault="002B7FCC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Model for writing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2B3733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 True Story of the Three Little Pigs</w:t>
            </w:r>
          </w:p>
        </w:tc>
        <w:tc>
          <w:tcPr>
            <w:tcW w:w="5097" w:type="dxa"/>
          </w:tcPr>
          <w:p w:rsidR="00D13DC5" w:rsidRDefault="002B3733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Non-Fiction – picture book</w:t>
            </w:r>
          </w:p>
          <w:p w:rsidR="002B3733" w:rsidRDefault="002B3733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Revisit of text from previous teaching to delve into deeper understanding</w:t>
            </w:r>
          </w:p>
          <w:p w:rsidR="002B3733" w:rsidRDefault="002B3733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Interplay between text and pictures</w:t>
            </w:r>
          </w:p>
          <w:p w:rsidR="00911AE6" w:rsidRDefault="00911AE6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Alternative viewpoint</w:t>
            </w:r>
          </w:p>
          <w:p w:rsidR="008A6725" w:rsidRDefault="008A6725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Manipulation of traditional text from our literary heritage</w:t>
            </w:r>
          </w:p>
          <w:p w:rsidR="002B3733" w:rsidRDefault="002B3733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Model for writing</w:t>
            </w:r>
          </w:p>
        </w:tc>
      </w:tr>
      <w:tr w:rsidR="003A66A2" w:rsidTr="00E60AF2">
        <w:tc>
          <w:tcPr>
            <w:tcW w:w="5097" w:type="dxa"/>
            <w:vAlign w:val="center"/>
          </w:tcPr>
          <w:p w:rsidR="003A66A2" w:rsidRDefault="003A66A2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Arthur the Always King by Kevin Crossley Holland</w:t>
            </w:r>
          </w:p>
        </w:tc>
        <w:tc>
          <w:tcPr>
            <w:tcW w:w="5097" w:type="dxa"/>
          </w:tcPr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Fiction from our literary heritage</w:t>
            </w:r>
          </w:p>
          <w:p w:rsidR="00710D0F" w:rsidRDefault="00710D0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Archaic language and cultural references</w:t>
            </w:r>
          </w:p>
          <w:p w:rsidR="003A66A2" w:rsidRDefault="003A66A2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Set in UK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AA368F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 Highwayman</w:t>
            </w:r>
          </w:p>
        </w:tc>
        <w:tc>
          <w:tcPr>
            <w:tcW w:w="5097" w:type="dxa"/>
          </w:tcPr>
          <w:p w:rsidR="00650875" w:rsidRDefault="00AA368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Narrative Poetry</w:t>
            </w:r>
          </w:p>
          <w:p w:rsidR="00AA368F" w:rsidRDefault="00AA368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Poetry from our literary heritage</w:t>
            </w:r>
          </w:p>
          <w:p w:rsidR="00AA368F" w:rsidRDefault="00AA368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Archaic language and cultural references</w:t>
            </w:r>
          </w:p>
          <w:p w:rsidR="00AA368F" w:rsidRDefault="00AA368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Tragedy</w:t>
            </w:r>
          </w:p>
          <w:p w:rsidR="00AA368F" w:rsidRDefault="00AA368F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Resistant text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465D9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Shackleton’s Journey by William Grill</w:t>
            </w:r>
          </w:p>
        </w:tc>
        <w:tc>
          <w:tcPr>
            <w:tcW w:w="5097" w:type="dxa"/>
          </w:tcPr>
          <w:p w:rsidR="00F620AB" w:rsidRDefault="00465D9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Non-Fiction</w:t>
            </w:r>
            <w:r w:rsidR="00710D0F">
              <w:rPr>
                <w:lang w:val="en-US"/>
              </w:rPr>
              <w:t xml:space="preserve"> – recount</w:t>
            </w:r>
          </w:p>
          <w:p w:rsidR="00710D0F" w:rsidRDefault="00634150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Elicits strong response in the reader – suspense</w:t>
            </w:r>
            <w:r w:rsidR="005905BF">
              <w:rPr>
                <w:lang w:val="en-US"/>
              </w:rPr>
              <w:t>, fear, sadness, joy</w:t>
            </w:r>
          </w:p>
          <w:p w:rsidR="00274FA3" w:rsidRDefault="00274FA3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Extends vocabulary</w:t>
            </w:r>
          </w:p>
          <w:p w:rsidR="00465D9C" w:rsidRDefault="00465D9C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Theme of courage and overcoming adversity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0E130E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Honesty and Lies by Eloise Williams</w:t>
            </w:r>
          </w:p>
        </w:tc>
        <w:tc>
          <w:tcPr>
            <w:tcW w:w="5097" w:type="dxa"/>
          </w:tcPr>
          <w:p w:rsidR="00650875" w:rsidRDefault="000E130E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Dual narrative</w:t>
            </w:r>
          </w:p>
          <w:p w:rsidR="000E130E" w:rsidRDefault="000E130E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Recent publication - 2022</w:t>
            </w:r>
            <w:bookmarkStart w:id="0" w:name="_GoBack"/>
            <w:bookmarkEnd w:id="0"/>
          </w:p>
          <w:p w:rsidR="00303EE8" w:rsidRDefault="00303EE8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Cultural and historic references – </w:t>
            </w:r>
            <w:r w:rsidR="000E130E">
              <w:rPr>
                <w:lang w:val="en-US"/>
              </w:rPr>
              <w:t>Tudors</w:t>
            </w:r>
          </w:p>
          <w:p w:rsidR="00274FA3" w:rsidRDefault="00274FA3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Extends vocabulary</w:t>
            </w:r>
          </w:p>
          <w:p w:rsidR="000E130E" w:rsidRDefault="000E130E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Theme of friendship</w:t>
            </w:r>
          </w:p>
          <w:p w:rsidR="00303EE8" w:rsidRDefault="00303EE8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Resistant</w:t>
            </w:r>
          </w:p>
        </w:tc>
      </w:tr>
      <w:tr w:rsidR="00650875" w:rsidTr="00E60AF2">
        <w:tc>
          <w:tcPr>
            <w:tcW w:w="5097" w:type="dxa"/>
            <w:vAlign w:val="center"/>
          </w:tcPr>
          <w:p w:rsidR="00650875" w:rsidRPr="00650875" w:rsidRDefault="006F760D" w:rsidP="00E60AF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Wallace and Gromit: The Complete </w:t>
            </w:r>
            <w:r w:rsidR="00C123FC">
              <w:rPr>
                <w:lang w:val="en-US"/>
              </w:rPr>
              <w:t>Cracking Contraptions by Nick Park</w:t>
            </w:r>
          </w:p>
        </w:tc>
        <w:tc>
          <w:tcPr>
            <w:tcW w:w="5097" w:type="dxa"/>
          </w:tcPr>
          <w:p w:rsidR="00D13DC5" w:rsidRDefault="00630406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Non-Fiction </w:t>
            </w:r>
            <w:r w:rsidR="006F760D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explanation</w:t>
            </w:r>
          </w:p>
          <w:p w:rsidR="006F760D" w:rsidRDefault="006F760D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Good model for writing: reading as a writer</w:t>
            </w:r>
          </w:p>
          <w:p w:rsidR="006F760D" w:rsidRDefault="006F760D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Format – Haynes Manual</w:t>
            </w:r>
          </w:p>
          <w:p w:rsidR="006F760D" w:rsidRDefault="006F760D" w:rsidP="004C1EA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Vocabulary and sentence structures</w:t>
            </w:r>
          </w:p>
        </w:tc>
      </w:tr>
    </w:tbl>
    <w:p w:rsidR="004C1EA2" w:rsidRDefault="004C1EA2" w:rsidP="004C1EA2">
      <w:pPr>
        <w:jc w:val="left"/>
        <w:rPr>
          <w:lang w:val="en-US"/>
        </w:rPr>
      </w:pPr>
    </w:p>
    <w:p w:rsidR="00942653" w:rsidRPr="00942653" w:rsidRDefault="00942653" w:rsidP="004C1EA2">
      <w:pPr>
        <w:jc w:val="left"/>
        <w:rPr>
          <w:u w:val="single"/>
          <w:lang w:val="en-US"/>
        </w:rPr>
      </w:pPr>
      <w:r>
        <w:rPr>
          <w:u w:val="single"/>
          <w:lang w:val="en-US"/>
        </w:rPr>
        <w:t>Suggestions</w:t>
      </w:r>
    </w:p>
    <w:p w:rsidR="00CD2BB3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Elicit a strong response – curiosity, anger, excitement, laughter, empathy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Have a strong narrative that will sustain multiple readings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Extend children’s vocabulary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Illustrations which are engaging and reflect children from all backgrounds and cultures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Help children connect with who they are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Help children to understand the lives of people whose experiences and perspectives may be different from their own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Traditional text from our literary heritage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Modern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Stories set in the UK</w:t>
      </w:r>
    </w:p>
    <w:p w:rsidR="008662DC" w:rsidRDefault="008662DC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Stories</w:t>
      </w:r>
      <w:r w:rsidR="00440815">
        <w:rPr>
          <w:lang w:val="en-US"/>
        </w:rPr>
        <w:t xml:space="preserve"> set in other countries</w:t>
      </w:r>
    </w:p>
    <w:p w:rsidR="00440815" w:rsidRDefault="00440815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Stories which reflect other cultures</w:t>
      </w:r>
    </w:p>
    <w:p w:rsidR="00ED4AC9" w:rsidRDefault="00ED4AC9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Resistant – written to resist easy meaning-making by readers</w:t>
      </w:r>
    </w:p>
    <w:p w:rsidR="00ED4AC9" w:rsidRDefault="00ED4AC9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  <w:r>
        <w:rPr>
          <w:lang w:val="en-US"/>
        </w:rPr>
        <w:t>Non-linear</w:t>
      </w:r>
    </w:p>
    <w:p w:rsidR="00FF74F1" w:rsidRPr="00FF74F1" w:rsidRDefault="00FF74F1" w:rsidP="00FF74F1">
      <w:pPr>
        <w:pStyle w:val="ListParagraph"/>
        <w:numPr>
          <w:ilvl w:val="0"/>
          <w:numId w:val="1"/>
        </w:numPr>
        <w:jc w:val="left"/>
        <w:rPr>
          <w:lang w:val="en-US"/>
        </w:rPr>
      </w:pPr>
      <w:r w:rsidRPr="00FF74F1">
        <w:rPr>
          <w:lang w:val="en-US"/>
        </w:rPr>
        <w:t>Fiction from our literary heritage</w:t>
      </w:r>
    </w:p>
    <w:p w:rsidR="00FF74F1" w:rsidRPr="00CD2BB3" w:rsidRDefault="00FF74F1" w:rsidP="00CD2BB3">
      <w:pPr>
        <w:pStyle w:val="ListParagraph"/>
        <w:numPr>
          <w:ilvl w:val="0"/>
          <w:numId w:val="1"/>
        </w:numPr>
        <w:jc w:val="left"/>
        <w:rPr>
          <w:lang w:val="en-US"/>
        </w:rPr>
      </w:pPr>
    </w:p>
    <w:sectPr w:rsidR="00FF74F1" w:rsidRPr="00CD2BB3" w:rsidSect="003273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050D"/>
    <w:multiLevelType w:val="hybridMultilevel"/>
    <w:tmpl w:val="C4AE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61"/>
    <w:rsid w:val="000E130E"/>
    <w:rsid w:val="00151961"/>
    <w:rsid w:val="001663C3"/>
    <w:rsid w:val="001B6FC6"/>
    <w:rsid w:val="001C0991"/>
    <w:rsid w:val="0025592C"/>
    <w:rsid w:val="00274FA3"/>
    <w:rsid w:val="002849B7"/>
    <w:rsid w:val="002B3733"/>
    <w:rsid w:val="002B7FCC"/>
    <w:rsid w:val="00303EE8"/>
    <w:rsid w:val="00314C76"/>
    <w:rsid w:val="003212E6"/>
    <w:rsid w:val="0032731A"/>
    <w:rsid w:val="00395F34"/>
    <w:rsid w:val="003A66A2"/>
    <w:rsid w:val="00440815"/>
    <w:rsid w:val="00465D9C"/>
    <w:rsid w:val="004C1EA2"/>
    <w:rsid w:val="004D3FC1"/>
    <w:rsid w:val="0051117E"/>
    <w:rsid w:val="00562078"/>
    <w:rsid w:val="005905BF"/>
    <w:rsid w:val="005C0F66"/>
    <w:rsid w:val="00606589"/>
    <w:rsid w:val="00614EC5"/>
    <w:rsid w:val="00630406"/>
    <w:rsid w:val="00634150"/>
    <w:rsid w:val="006365DD"/>
    <w:rsid w:val="00650875"/>
    <w:rsid w:val="00671373"/>
    <w:rsid w:val="006F760D"/>
    <w:rsid w:val="00710226"/>
    <w:rsid w:val="00710446"/>
    <w:rsid w:val="00710D0F"/>
    <w:rsid w:val="008662DC"/>
    <w:rsid w:val="0088055B"/>
    <w:rsid w:val="00887DEE"/>
    <w:rsid w:val="008A6725"/>
    <w:rsid w:val="00911AE6"/>
    <w:rsid w:val="00942653"/>
    <w:rsid w:val="009A216D"/>
    <w:rsid w:val="009A6EEA"/>
    <w:rsid w:val="00A92228"/>
    <w:rsid w:val="00AA368F"/>
    <w:rsid w:val="00B30EF2"/>
    <w:rsid w:val="00B726F9"/>
    <w:rsid w:val="00B92D0B"/>
    <w:rsid w:val="00BC45F5"/>
    <w:rsid w:val="00BD296D"/>
    <w:rsid w:val="00C123FC"/>
    <w:rsid w:val="00C47527"/>
    <w:rsid w:val="00CD2BB3"/>
    <w:rsid w:val="00CF78D3"/>
    <w:rsid w:val="00D13DC5"/>
    <w:rsid w:val="00E60AF2"/>
    <w:rsid w:val="00ED4AC9"/>
    <w:rsid w:val="00EE2D5C"/>
    <w:rsid w:val="00EF6B90"/>
    <w:rsid w:val="00F620AB"/>
    <w:rsid w:val="00F93B70"/>
    <w:rsid w:val="00FF2F5F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802B"/>
  <w15:chartTrackingRefBased/>
  <w15:docId w15:val="{421330E8-05C4-4893-BAF2-A6AD2CD3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Oldroyd</dc:creator>
  <cp:keywords/>
  <dc:description/>
  <cp:lastModifiedBy>Julie Oldroyd</cp:lastModifiedBy>
  <cp:revision>59</cp:revision>
  <dcterms:created xsi:type="dcterms:W3CDTF">2021-09-12T10:21:00Z</dcterms:created>
  <dcterms:modified xsi:type="dcterms:W3CDTF">2024-05-13T20:03:00Z</dcterms:modified>
</cp:coreProperties>
</file>