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DD" w:rsidRDefault="00353ED9">
      <w:pPr>
        <w:pStyle w:val="BodyText"/>
        <w:rPr>
          <w:sz w:val="44"/>
        </w:rPr>
      </w:pPr>
      <w:bookmarkStart w:id="0" w:name="_GoBack"/>
      <w:r>
        <w:rPr>
          <w:noProof/>
          <w:lang w:eastAsia="en-GB"/>
        </w:rPr>
        <w:drawing>
          <wp:anchor distT="0" distB="0" distL="114300" distR="114300" simplePos="0" relativeHeight="487192064" behindDoc="1" locked="0" layoutInCell="1" allowOverlap="1">
            <wp:simplePos x="0" y="0"/>
            <wp:positionH relativeFrom="column">
              <wp:posOffset>0</wp:posOffset>
            </wp:positionH>
            <wp:positionV relativeFrom="paragraph">
              <wp:posOffset>-699079</wp:posOffset>
            </wp:positionV>
            <wp:extent cx="10693400" cy="7560682"/>
            <wp:effectExtent l="0" t="0" r="0" b="2540"/>
            <wp:wrapNone/>
            <wp:docPr id="4" name="Picture 4" descr="E:\Users\simon.roche\AppData\Local\Microsoft\Windows\Temporary Internet Files\Content.Word\Evidencing the Impact of the Primary PE and Sport Premium Template 2021 No Tex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sers\simon.roche\AppData\Local\Microsoft\Windows\Temporary Internet Files\Content.Word\Evidencing the Impact of the Primary PE and Sport Premium Template 2021 No Text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0" cy="7560682"/>
                    </a:xfrm>
                    <a:prstGeom prst="rect">
                      <a:avLst/>
                    </a:prstGeom>
                    <a:noFill/>
                    <a:ln>
                      <a:noFill/>
                    </a:ln>
                  </pic:spPr>
                </pic:pic>
              </a:graphicData>
            </a:graphic>
          </wp:anchor>
        </w:drawing>
      </w:r>
      <w:bookmarkEnd w:id="0"/>
    </w:p>
    <w:p w:rsidR="00397BDD" w:rsidRDefault="007A30BE">
      <w:pPr>
        <w:pStyle w:val="BodyText"/>
        <w:spacing w:before="10"/>
        <w:rPr>
          <w:sz w:val="44"/>
        </w:rPr>
      </w:pPr>
      <w:r>
        <w:rPr>
          <w:noProof/>
          <w:sz w:val="44"/>
          <w:lang w:eastAsia="en-GB"/>
        </w:rPr>
        <w:pict>
          <v:shapetype id="_x0000_t202" coordsize="21600,21600" o:spt="202" path="m,l,21600r21600,l21600,xe">
            <v:stroke joinstyle="miter"/>
            <v:path gradientshapeok="t" o:connecttype="rect"/>
          </v:shapetype>
          <v:shape id="Text Box 2" o:spid="_x0000_s1026" type="#_x0000_t202" style="position:absolute;margin-left:482.05pt;margin-top:132.6pt;width:341.15pt;height:86.5pt;z-index:48719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4C1JgIAAEc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">
            <v:textbox>
              <w:txbxContent>
                <w:p w:rsidR="00442A23" w:rsidRPr="005A1FBA" w:rsidRDefault="00442A23" w:rsidP="001661C1">
                  <w:pPr>
                    <w:widowControl/>
                    <w:shd w:val="clear" w:color="auto" w:fill="00B0F0"/>
                    <w:adjustRightInd w:val="0"/>
                    <w:rPr>
                      <w:b/>
                      <w:sz w:val="48"/>
                    </w:rPr>
                  </w:pPr>
                  <w:r w:rsidRPr="005A1FBA">
                    <w:rPr>
                      <w:rFonts w:ascii="Calibri,Bold" w:eastAsiaTheme="minorHAnsi" w:hAnsi="Calibri,Bold" w:cs="Calibri,Bold"/>
                      <w:b/>
                      <w:bCs/>
                      <w:sz w:val="38"/>
                      <w:szCs w:val="24"/>
                      <w:highlight w:val="green"/>
                    </w:rPr>
                    <w:t xml:space="preserve">Sport Premium </w:t>
                  </w:r>
                  <w:r w:rsidR="001661C1" w:rsidRPr="005A1FBA">
                    <w:rPr>
                      <w:rFonts w:ascii="Calibri,Bold" w:eastAsiaTheme="minorHAnsi" w:hAnsi="Calibri,Bold" w:cs="Calibri,Bold"/>
                      <w:b/>
                      <w:bCs/>
                      <w:sz w:val="38"/>
                      <w:szCs w:val="24"/>
                      <w:highlight w:val="green"/>
                    </w:rPr>
                    <w:t>2021-2022</w:t>
                  </w:r>
                  <w:r w:rsidRPr="005A1FBA">
                    <w:rPr>
                      <w:rFonts w:ascii="Calibri,Bold" w:eastAsiaTheme="minorHAnsi" w:hAnsi="Calibri,Bold" w:cs="Calibri,Bold"/>
                      <w:b/>
                      <w:bCs/>
                      <w:sz w:val="38"/>
                      <w:szCs w:val="24"/>
                      <w:highlight w:val="green"/>
                    </w:rPr>
                    <w:t xml:space="preserve"> </w:t>
                  </w:r>
                  <w:r w:rsidR="005A1FBA">
                    <w:rPr>
                      <w:rFonts w:ascii="Calibri,Bold" w:eastAsiaTheme="minorHAnsi" w:hAnsi="Calibri,Bold" w:cs="Calibri,Bold"/>
                      <w:b/>
                      <w:bCs/>
                      <w:sz w:val="38"/>
                      <w:szCs w:val="24"/>
                      <w:highlight w:val="green"/>
                    </w:rPr>
                    <w:t>Intent</w:t>
                  </w:r>
                  <w:r w:rsidRPr="005A1FBA">
                    <w:rPr>
                      <w:rFonts w:ascii="Calibri,Bold" w:eastAsiaTheme="minorHAnsi" w:hAnsi="Calibri,Bold" w:cs="Calibri,Bold"/>
                      <w:b/>
                      <w:bCs/>
                      <w:sz w:val="38"/>
                      <w:szCs w:val="24"/>
                      <w:highlight w:val="green"/>
                    </w:rPr>
                    <w:t>– 3</w:t>
                  </w:r>
                  <w:r w:rsidRPr="005A1FBA">
                    <w:rPr>
                      <w:rFonts w:ascii="Calibri,Bold" w:eastAsiaTheme="minorHAnsi" w:hAnsi="Calibri,Bold" w:cs="Calibri,Bold"/>
                      <w:b/>
                      <w:bCs/>
                      <w:sz w:val="38"/>
                      <w:szCs w:val="24"/>
                      <w:highlight w:val="green"/>
                      <w:vertAlign w:val="superscript"/>
                    </w:rPr>
                    <w:t>rd</w:t>
                  </w:r>
                  <w:r w:rsidRPr="005A1FBA">
                    <w:rPr>
                      <w:rFonts w:ascii="Calibri,Bold" w:eastAsiaTheme="minorHAnsi" w:hAnsi="Calibri,Bold" w:cs="Calibri,Bold"/>
                      <w:b/>
                      <w:bCs/>
                      <w:sz w:val="38"/>
                      <w:szCs w:val="24"/>
                      <w:highlight w:val="green"/>
                    </w:rPr>
                    <w:t xml:space="preserve"> edition</w:t>
                  </w:r>
                  <w:r w:rsidR="001661C1" w:rsidRPr="005A1FBA">
                    <w:rPr>
                      <w:rFonts w:ascii="Calibri,Bold" w:eastAsiaTheme="minorHAnsi" w:hAnsi="Calibri,Bold" w:cs="Calibri,Bold"/>
                      <w:b/>
                      <w:bCs/>
                      <w:sz w:val="38"/>
                      <w:szCs w:val="24"/>
                      <w:highlight w:val="green"/>
                    </w:rPr>
                    <w:t>- template</w:t>
                  </w:r>
                  <w:r w:rsidR="004D7E72">
                    <w:rPr>
                      <w:rFonts w:ascii="Calibri,Bold" w:eastAsiaTheme="minorHAnsi" w:hAnsi="Calibri,Bold" w:cs="Calibri,Bold"/>
                      <w:b/>
                      <w:bCs/>
                      <w:sz w:val="38"/>
                      <w:szCs w:val="24"/>
                    </w:rPr>
                    <w:t xml:space="preserve"> – </w:t>
                  </w:r>
                  <w:r w:rsidR="004D7E72" w:rsidRPr="004D7E72">
                    <w:rPr>
                      <w:rFonts w:ascii="Calibri,Bold" w:eastAsiaTheme="minorHAnsi" w:hAnsi="Calibri,Bold" w:cs="Calibri,Bold"/>
                      <w:b/>
                      <w:bCs/>
                      <w:sz w:val="38"/>
                      <w:szCs w:val="24"/>
                      <w:highlight w:val="yellow"/>
                    </w:rPr>
                    <w:t xml:space="preserve">with updated impact year end </w:t>
                  </w:r>
                  <w:r w:rsidR="0005284C">
                    <w:rPr>
                      <w:rFonts w:ascii="Calibri,Bold" w:eastAsiaTheme="minorHAnsi" w:hAnsi="Calibri,Bold" w:cs="Calibri,Bold"/>
                      <w:b/>
                      <w:bCs/>
                      <w:sz w:val="38"/>
                      <w:szCs w:val="24"/>
                      <w:highlight w:val="yellow"/>
                    </w:rPr>
                    <w:t xml:space="preserve">July </w:t>
                  </w:r>
                  <w:r w:rsidR="004D7E72" w:rsidRPr="004D7E72">
                    <w:rPr>
                      <w:rFonts w:ascii="Calibri,Bold" w:eastAsiaTheme="minorHAnsi" w:hAnsi="Calibri,Bold" w:cs="Calibri,Bold"/>
                      <w:b/>
                      <w:bCs/>
                      <w:sz w:val="38"/>
                      <w:szCs w:val="24"/>
                      <w:highlight w:val="yellow"/>
                    </w:rPr>
                    <w:t>2022</w:t>
                  </w:r>
                </w:p>
              </w:txbxContent>
            </v:textbox>
          </v:shape>
        </w:pict>
      </w:r>
    </w:p>
    <w:p w:rsidR="00397BDD" w:rsidRDefault="00397BDD">
      <w:pPr>
        <w:spacing w:line="249" w:lineRule="auto"/>
        <w:rPr>
          <w:sz w:val="36"/>
        </w:rPr>
        <w:sectPr w:rsidR="00397BDD">
          <w:type w:val="continuous"/>
          <w:pgSz w:w="16840" w:h="11910" w:orient="landscape"/>
          <w:pgMar w:top="1100" w:right="0" w:bottom="280" w:left="0" w:header="720" w:footer="720" w:gutter="0"/>
          <w:cols w:space="720"/>
        </w:sectPr>
      </w:pPr>
    </w:p>
    <w:p w:rsidR="00397BDD" w:rsidRDefault="00397BDD">
      <w:pPr>
        <w:pStyle w:val="BodyText"/>
        <w:rPr>
          <w:b/>
          <w:sz w:val="20"/>
        </w:rPr>
      </w:pPr>
    </w:p>
    <w:p w:rsidR="00397BDD" w:rsidRDefault="00397BDD">
      <w:pPr>
        <w:pStyle w:val="BodyText"/>
        <w:rPr>
          <w:b/>
          <w:sz w:val="20"/>
        </w:rPr>
      </w:pPr>
    </w:p>
    <w:p w:rsidR="00397BDD" w:rsidRDefault="00397BDD">
      <w:pPr>
        <w:pStyle w:val="BodyText"/>
        <w:rPr>
          <w:sz w:val="20"/>
        </w:rPr>
      </w:pPr>
    </w:p>
    <w:p w:rsidR="00397BDD" w:rsidRDefault="00397BDD">
      <w:pPr>
        <w:pStyle w:val="BodyText"/>
        <w:rPr>
          <w:sz w:val="20"/>
        </w:rPr>
      </w:pPr>
    </w:p>
    <w:p w:rsidR="00397BDD" w:rsidRDefault="00397BDD">
      <w:pPr>
        <w:pStyle w:val="BodyText"/>
        <w:rPr>
          <w:sz w:val="20"/>
        </w:rPr>
      </w:pPr>
    </w:p>
    <w:p w:rsidR="00397BDD" w:rsidRDefault="00397BDD">
      <w:pPr>
        <w:pStyle w:val="BodyText"/>
        <w:rPr>
          <w:sz w:val="20"/>
        </w:rPr>
      </w:pPr>
    </w:p>
    <w:p w:rsidR="00397BDD" w:rsidRDefault="00397BDD">
      <w:pPr>
        <w:pStyle w:val="BodyText"/>
        <w:spacing w:before="10"/>
        <w:rPr>
          <w:sz w:val="21"/>
        </w:rPr>
      </w:pPr>
    </w:p>
    <w:p w:rsidR="00397BDD" w:rsidRDefault="007A30BE">
      <w:pPr>
        <w:pStyle w:val="BodyText"/>
        <w:spacing w:after="16"/>
        <w:ind w:left="720"/>
      </w:pPr>
      <w:r>
        <w:rPr>
          <w:noProof/>
          <w:lang w:eastAsia="en-GB"/>
        </w:rPr>
        <w:pict>
          <v:group id="docshapegroup22" o:spid="_x0000_s1027" style="position:absolute;left:0;text-align:left;margin-left:36pt;margin-top:-62.4pt;width:805.9pt;height:44.8pt;z-index:15731200;mso-position-horizontal-relative:page" coordorigin="720,-1248"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">
            <v:rect id="docshape23" o:spid="_x0000_s1028" style="position:absolute;left:720;top:-1249;width:16118;height: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QhMMA&#10;AADbAAAADwAAAGRycy9kb3ducmV2LnhtbESPTWuDQBCG74H+h2UKuSWrhUowrtIKhRZCaZJeehvc&#10;iZq4s+Ju1fz7bKGQ2wzzzPuRFbPpxEiDay0riNcRCOLK6pZrBd/Ht9UGhPPIGjvLpOBKDor8YZFh&#10;qu3EexoPvhZBhF2KChrv+1RKVzVk0K1tTxxuJzsY9GEdaqkHnIK46eRTFCXSYMvBocGeyoaqy+HX&#10;KAj4z+7LyY9XjD7PsR2TpNwnSi0f55ctCE+zv8P/3+86xH+Gvy5h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BQhMMAAADbAAAADwAAAAAAAAAAAAAAAACYAgAAZHJzL2Rv&#10;d25yZXYueG1sUEsFBgAAAAAEAAQA9QAAAIgDAAAAAA==&#10;" fillcolor="#006181" stroked="f"/>
            <v:shape id="docshape24" o:spid="_x0000_s1029" type="#_x0000_t202" style="position:absolute;left:720;top:-1249;width:16118;height: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97BDD" w:rsidRDefault="006C016C">
                    <w:pPr>
                      <w:spacing w:before="68" w:line="235" w:lineRule="auto"/>
                      <w:ind w:left="130" w:right="545"/>
                      <w:rPr>
                        <w:sz w:val="26"/>
                      </w:rPr>
                    </w:pPr>
                    <w:r>
                      <w:rPr>
                        <w:color w:val="FFFFFF"/>
                        <w:sz w:val="26"/>
                      </w:rPr>
                      <w:t>Support</w:t>
                    </w:r>
                    <w:r>
                      <w:rPr>
                        <w:color w:val="FFFFFF"/>
                        <w:spacing w:val="-8"/>
                        <w:sz w:val="26"/>
                      </w:rPr>
                      <w:t xml:space="preserve"> </w:t>
                    </w:r>
                    <w:r>
                      <w:rPr>
                        <w:color w:val="FFFFFF"/>
                        <w:sz w:val="26"/>
                      </w:rPr>
                      <w:t>for</w:t>
                    </w:r>
                    <w:r>
                      <w:rPr>
                        <w:color w:val="FFFFFF"/>
                        <w:spacing w:val="-7"/>
                        <w:sz w:val="26"/>
                      </w:rPr>
                      <w:t xml:space="preserve"> </w:t>
                    </w:r>
                    <w:r>
                      <w:rPr>
                        <w:color w:val="FFFFFF"/>
                        <w:sz w:val="26"/>
                      </w:rPr>
                      <w:t>review</w:t>
                    </w:r>
                    <w:r>
                      <w:rPr>
                        <w:color w:val="FFFFFF"/>
                        <w:spacing w:val="-6"/>
                        <w:sz w:val="26"/>
                      </w:rPr>
                      <w:t xml:space="preserve"> </w:t>
                    </w:r>
                    <w:r>
                      <w:rPr>
                        <w:color w:val="FFFFFF"/>
                        <w:sz w:val="26"/>
                      </w:rPr>
                      <w:t>and</w:t>
                    </w:r>
                    <w:r>
                      <w:rPr>
                        <w:color w:val="FFFFFF"/>
                        <w:spacing w:val="-7"/>
                        <w:sz w:val="26"/>
                      </w:rPr>
                      <w:t xml:space="preserve"> </w:t>
                    </w:r>
                    <w:r>
                      <w:rPr>
                        <w:color w:val="FFFFFF"/>
                        <w:sz w:val="26"/>
                      </w:rPr>
                      <w:t>reflection</w:t>
                    </w:r>
                    <w:r>
                      <w:rPr>
                        <w:color w:val="FFFFFF"/>
                        <w:spacing w:val="-7"/>
                        <w:sz w:val="26"/>
                      </w:rPr>
                      <w:t xml:space="preserve"> </w:t>
                    </w:r>
                    <w:r>
                      <w:rPr>
                        <w:color w:val="FFFFFF"/>
                        <w:sz w:val="26"/>
                      </w:rPr>
                      <w:t>-</w:t>
                    </w:r>
                    <w:r>
                      <w:rPr>
                        <w:color w:val="FFFFFF"/>
                        <w:spacing w:val="-7"/>
                        <w:sz w:val="26"/>
                      </w:rPr>
                      <w:t xml:space="preserve"> </w:t>
                    </w:r>
                    <w:r>
                      <w:rPr>
                        <w:color w:val="FFFFFF"/>
                        <w:sz w:val="26"/>
                      </w:rPr>
                      <w:t>considering</w:t>
                    </w:r>
                    <w:r>
                      <w:rPr>
                        <w:color w:val="FFFFFF"/>
                        <w:spacing w:val="-7"/>
                        <w:sz w:val="26"/>
                      </w:rPr>
                      <w:t xml:space="preserve"> </w:t>
                    </w:r>
                    <w:r>
                      <w:rPr>
                        <w:color w:val="FFFFFF"/>
                        <w:sz w:val="26"/>
                      </w:rPr>
                      <w:t>the</w:t>
                    </w:r>
                    <w:r>
                      <w:rPr>
                        <w:color w:val="FFFFFF"/>
                        <w:spacing w:val="-6"/>
                        <w:sz w:val="26"/>
                      </w:rPr>
                      <w:t xml:space="preserve"> </w:t>
                    </w:r>
                    <w:r>
                      <w:rPr>
                        <w:color w:val="FFFFFF"/>
                        <w:sz w:val="26"/>
                      </w:rPr>
                      <w:t>5</w:t>
                    </w:r>
                    <w:r>
                      <w:rPr>
                        <w:color w:val="FFFFFF"/>
                        <w:spacing w:val="-6"/>
                        <w:sz w:val="26"/>
                      </w:rPr>
                      <w:t xml:space="preserve"> </w:t>
                    </w:r>
                    <w:r>
                      <w:rPr>
                        <w:color w:val="FFFFFF"/>
                        <w:sz w:val="26"/>
                      </w:rPr>
                      <w:t>key</w:t>
                    </w:r>
                    <w:r>
                      <w:rPr>
                        <w:color w:val="FFFFFF"/>
                        <w:spacing w:val="-6"/>
                        <w:sz w:val="26"/>
                      </w:rPr>
                      <w:t xml:space="preserve"> </w:t>
                    </w:r>
                    <w:r>
                      <w:rPr>
                        <w:color w:val="FFFFFF"/>
                        <w:sz w:val="26"/>
                      </w:rPr>
                      <w:t>indicators</w:t>
                    </w:r>
                    <w:r>
                      <w:rPr>
                        <w:color w:val="FFFFFF"/>
                        <w:spacing w:val="-7"/>
                        <w:sz w:val="26"/>
                      </w:rPr>
                      <w:t xml:space="preserve"> </w:t>
                    </w:r>
                    <w:r>
                      <w:rPr>
                        <w:color w:val="FFFFFF"/>
                        <w:sz w:val="26"/>
                      </w:rPr>
                      <w:t>from</w:t>
                    </w:r>
                    <w:r>
                      <w:rPr>
                        <w:color w:val="FFFFFF"/>
                        <w:spacing w:val="-7"/>
                        <w:sz w:val="26"/>
                      </w:rPr>
                      <w:t xml:space="preserve"> </w:t>
                    </w:r>
                    <w:proofErr w:type="spellStart"/>
                    <w:r>
                      <w:rPr>
                        <w:color w:val="FFFFFF"/>
                        <w:sz w:val="26"/>
                      </w:rPr>
                      <w:t>DfE</w:t>
                    </w:r>
                    <w:proofErr w:type="spellEnd"/>
                    <w:r>
                      <w:rPr>
                        <w:color w:val="FFFFFF"/>
                        <w:sz w:val="26"/>
                      </w:rPr>
                      <w:t>,</w:t>
                    </w:r>
                    <w:r>
                      <w:rPr>
                        <w:color w:val="FFFFFF"/>
                        <w:spacing w:val="-8"/>
                        <w:sz w:val="26"/>
                      </w:rPr>
                      <w:t xml:space="preserve"> </w:t>
                    </w:r>
                    <w:r>
                      <w:rPr>
                        <w:color w:val="FFFFFF"/>
                        <w:sz w:val="26"/>
                      </w:rPr>
                      <w:t>what</w:t>
                    </w:r>
                    <w:r>
                      <w:rPr>
                        <w:color w:val="FFFFFF"/>
                        <w:spacing w:val="-6"/>
                        <w:sz w:val="26"/>
                      </w:rPr>
                      <w:t xml:space="preserve"> </w:t>
                    </w:r>
                    <w:r>
                      <w:rPr>
                        <w:color w:val="FFFFFF"/>
                        <w:sz w:val="26"/>
                      </w:rPr>
                      <w:t>development</w:t>
                    </w:r>
                    <w:r>
                      <w:rPr>
                        <w:color w:val="FFFFFF"/>
                        <w:spacing w:val="-6"/>
                        <w:sz w:val="26"/>
                      </w:rPr>
                      <w:t xml:space="preserve"> </w:t>
                    </w:r>
                    <w:r>
                      <w:rPr>
                        <w:color w:val="FFFFFF"/>
                        <w:sz w:val="26"/>
                      </w:rPr>
                      <w:t>needs</w:t>
                    </w:r>
                    <w:r>
                      <w:rPr>
                        <w:color w:val="FFFFFF"/>
                        <w:spacing w:val="-7"/>
                        <w:sz w:val="26"/>
                      </w:rPr>
                      <w:t xml:space="preserve"> </w:t>
                    </w:r>
                    <w:r>
                      <w:rPr>
                        <w:color w:val="FFFFFF"/>
                        <w:sz w:val="26"/>
                      </w:rPr>
                      <w:t>are</w:t>
                    </w:r>
                    <w:r>
                      <w:rPr>
                        <w:color w:val="FFFFFF"/>
                        <w:spacing w:val="-6"/>
                        <w:sz w:val="26"/>
                      </w:rPr>
                      <w:t xml:space="preserve"> </w:t>
                    </w:r>
                    <w:r>
                      <w:rPr>
                        <w:color w:val="FFFFFF"/>
                        <w:sz w:val="26"/>
                      </w:rPr>
                      <w:t>a</w:t>
                    </w:r>
                    <w:r>
                      <w:rPr>
                        <w:color w:val="FFFFFF"/>
                        <w:spacing w:val="-7"/>
                        <w:sz w:val="26"/>
                      </w:rPr>
                      <w:t xml:space="preserve"> </w:t>
                    </w:r>
                    <w:r>
                      <w:rPr>
                        <w:color w:val="FFFFFF"/>
                        <w:sz w:val="26"/>
                      </w:rPr>
                      <w:t>priority</w:t>
                    </w:r>
                    <w:r>
                      <w:rPr>
                        <w:color w:val="FFFFFF"/>
                        <w:spacing w:val="-7"/>
                        <w:sz w:val="26"/>
                      </w:rPr>
                      <w:t xml:space="preserve"> </w:t>
                    </w:r>
                    <w:r>
                      <w:rPr>
                        <w:color w:val="FFFFFF"/>
                        <w:sz w:val="26"/>
                      </w:rPr>
                      <w:t>for</w:t>
                    </w:r>
                    <w:r>
                      <w:rPr>
                        <w:color w:val="FFFFFF"/>
                        <w:spacing w:val="-7"/>
                        <w:sz w:val="26"/>
                      </w:rPr>
                      <w:t xml:space="preserve"> </w:t>
                    </w:r>
                    <w:r>
                      <w:rPr>
                        <w:color w:val="FFFFFF"/>
                        <w:sz w:val="26"/>
                      </w:rPr>
                      <w:t>your</w:t>
                    </w:r>
                    <w:r>
                      <w:rPr>
                        <w:color w:val="FFFFFF"/>
                        <w:spacing w:val="-7"/>
                        <w:sz w:val="26"/>
                      </w:rPr>
                      <w:t xml:space="preserve"> </w:t>
                    </w:r>
                    <w:r>
                      <w:rPr>
                        <w:color w:val="FFFFFF"/>
                        <w:sz w:val="26"/>
                      </w:rPr>
                      <w:t>setting</w:t>
                    </w:r>
                    <w:r>
                      <w:rPr>
                        <w:color w:val="FFFFFF"/>
                        <w:spacing w:val="-6"/>
                        <w:sz w:val="26"/>
                      </w:rPr>
                      <w:t xml:space="preserve"> </w:t>
                    </w:r>
                    <w:r>
                      <w:rPr>
                        <w:color w:val="FFFFFF"/>
                        <w:sz w:val="26"/>
                      </w:rPr>
                      <w:t>and</w:t>
                    </w:r>
                    <w:r>
                      <w:rPr>
                        <w:color w:val="FFFFFF"/>
                        <w:spacing w:val="-7"/>
                        <w:sz w:val="26"/>
                      </w:rPr>
                      <w:t xml:space="preserve"> </w:t>
                    </w:r>
                    <w:r>
                      <w:rPr>
                        <w:color w:val="FFFFFF"/>
                        <w:sz w:val="26"/>
                      </w:rPr>
                      <w:t>your</w:t>
                    </w:r>
                    <w:r>
                      <w:rPr>
                        <w:color w:val="FFFFFF"/>
                        <w:spacing w:val="1"/>
                        <w:sz w:val="26"/>
                      </w:rPr>
                      <w:t xml:space="preserve"> </w:t>
                    </w:r>
                    <w:r>
                      <w:rPr>
                        <w:color w:val="FFFFFF"/>
                        <w:sz w:val="26"/>
                      </w:rPr>
                      <w:t>pupils</w:t>
                    </w:r>
                    <w:r>
                      <w:rPr>
                        <w:color w:val="FFFFFF"/>
                        <w:spacing w:val="-3"/>
                        <w:sz w:val="26"/>
                      </w:rPr>
                      <w:t xml:space="preserve"> </w:t>
                    </w:r>
                    <w:r>
                      <w:rPr>
                        <w:color w:val="FFFFFF"/>
                        <w:sz w:val="26"/>
                      </w:rPr>
                      <w:t>now</w:t>
                    </w:r>
                    <w:r>
                      <w:rPr>
                        <w:color w:val="FFFFFF"/>
                        <w:spacing w:val="-2"/>
                        <w:sz w:val="26"/>
                      </w:rPr>
                      <w:t xml:space="preserve"> </w:t>
                    </w:r>
                    <w:r>
                      <w:rPr>
                        <w:color w:val="FFFFFF"/>
                        <w:sz w:val="26"/>
                      </w:rPr>
                      <w:t>and</w:t>
                    </w:r>
                    <w:r>
                      <w:rPr>
                        <w:color w:val="FFFFFF"/>
                        <w:spacing w:val="-2"/>
                        <w:sz w:val="26"/>
                      </w:rPr>
                      <w:t xml:space="preserve"> </w:t>
                    </w:r>
                    <w:r>
                      <w:rPr>
                        <w:color w:val="FFFFFF"/>
                        <w:sz w:val="26"/>
                      </w:rPr>
                      <w:t>why?</w:t>
                    </w:r>
                    <w:r>
                      <w:rPr>
                        <w:color w:val="FFFFFF"/>
                        <w:spacing w:val="-2"/>
                        <w:sz w:val="26"/>
                      </w:rPr>
                      <w:t xml:space="preserve"> </w:t>
                    </w:r>
                    <w:r>
                      <w:rPr>
                        <w:color w:val="FFFFFF"/>
                        <w:sz w:val="26"/>
                      </w:rPr>
                      <w:t>Use</w:t>
                    </w:r>
                    <w:r>
                      <w:rPr>
                        <w:color w:val="FFFFFF"/>
                        <w:spacing w:val="-1"/>
                        <w:sz w:val="26"/>
                      </w:rPr>
                      <w:t xml:space="preserve"> </w:t>
                    </w:r>
                    <w:r>
                      <w:rPr>
                        <w:color w:val="FFFFFF"/>
                        <w:sz w:val="26"/>
                      </w:rPr>
                      <w:t>the</w:t>
                    </w:r>
                    <w:r>
                      <w:rPr>
                        <w:color w:val="FFFFFF"/>
                        <w:spacing w:val="-2"/>
                        <w:sz w:val="26"/>
                      </w:rPr>
                      <w:t xml:space="preserve"> </w:t>
                    </w:r>
                    <w:r>
                      <w:rPr>
                        <w:color w:val="FFFFFF"/>
                        <w:sz w:val="26"/>
                      </w:rPr>
                      <w:t>space</w:t>
                    </w:r>
                    <w:r>
                      <w:rPr>
                        <w:color w:val="FFFFFF"/>
                        <w:spacing w:val="-2"/>
                        <w:sz w:val="26"/>
                      </w:rPr>
                      <w:t xml:space="preserve"> </w:t>
                    </w:r>
                    <w:r>
                      <w:rPr>
                        <w:color w:val="FFFFFF"/>
                        <w:sz w:val="26"/>
                      </w:rPr>
                      <w:t>below</w:t>
                    </w:r>
                    <w:r>
                      <w:rPr>
                        <w:color w:val="FFFFFF"/>
                        <w:spacing w:val="-2"/>
                        <w:sz w:val="26"/>
                      </w:rPr>
                      <w:t xml:space="preserve"> </w:t>
                    </w:r>
                    <w:r>
                      <w:rPr>
                        <w:color w:val="FFFFFF"/>
                        <w:sz w:val="26"/>
                      </w:rPr>
                      <w:t>to</w:t>
                    </w:r>
                    <w:r>
                      <w:rPr>
                        <w:color w:val="FFFFFF"/>
                        <w:spacing w:val="-3"/>
                        <w:sz w:val="26"/>
                      </w:rPr>
                      <w:t xml:space="preserve"> </w:t>
                    </w:r>
                    <w:r>
                      <w:rPr>
                        <w:color w:val="FFFFFF"/>
                        <w:sz w:val="26"/>
                      </w:rPr>
                      <w:t>reflect</w:t>
                    </w:r>
                    <w:r>
                      <w:rPr>
                        <w:color w:val="FFFFFF"/>
                        <w:spacing w:val="-2"/>
                        <w:sz w:val="26"/>
                      </w:rPr>
                      <w:t xml:space="preserve"> </w:t>
                    </w:r>
                    <w:r>
                      <w:rPr>
                        <w:color w:val="FFFFFF"/>
                        <w:sz w:val="26"/>
                      </w:rPr>
                      <w:t>on</w:t>
                    </w:r>
                    <w:r>
                      <w:rPr>
                        <w:color w:val="FFFFFF"/>
                        <w:spacing w:val="-3"/>
                        <w:sz w:val="26"/>
                      </w:rPr>
                      <w:t xml:space="preserve"> </w:t>
                    </w:r>
                    <w:r>
                      <w:rPr>
                        <w:color w:val="FFFFFF"/>
                        <w:sz w:val="26"/>
                      </w:rPr>
                      <w:t>previous</w:t>
                    </w:r>
                    <w:r>
                      <w:rPr>
                        <w:color w:val="FFFFFF"/>
                        <w:spacing w:val="-1"/>
                        <w:sz w:val="26"/>
                      </w:rPr>
                      <w:t xml:space="preserve"> </w:t>
                    </w:r>
                    <w:r>
                      <w:rPr>
                        <w:color w:val="FFFFFF"/>
                        <w:sz w:val="26"/>
                      </w:rPr>
                      <w:t>spend</w:t>
                    </w:r>
                    <w:r>
                      <w:rPr>
                        <w:color w:val="FFFFFF"/>
                        <w:spacing w:val="-3"/>
                        <w:sz w:val="26"/>
                      </w:rPr>
                      <w:t xml:space="preserve"> </w:t>
                    </w:r>
                    <w:r>
                      <w:rPr>
                        <w:color w:val="FFFFFF"/>
                        <w:sz w:val="26"/>
                      </w:rPr>
                      <w:t>and</w:t>
                    </w:r>
                    <w:r>
                      <w:rPr>
                        <w:color w:val="FFFFFF"/>
                        <w:spacing w:val="-2"/>
                        <w:sz w:val="26"/>
                      </w:rPr>
                      <w:t xml:space="preserve"> </w:t>
                    </w:r>
                    <w:r>
                      <w:rPr>
                        <w:color w:val="FFFFFF"/>
                        <w:sz w:val="26"/>
                      </w:rPr>
                      <w:t>key</w:t>
                    </w:r>
                    <w:r>
                      <w:rPr>
                        <w:color w:val="FFFFFF"/>
                        <w:spacing w:val="-2"/>
                        <w:sz w:val="26"/>
                      </w:rPr>
                      <w:t xml:space="preserve"> </w:t>
                    </w:r>
                    <w:r>
                      <w:rPr>
                        <w:color w:val="FFFFFF"/>
                        <w:sz w:val="26"/>
                      </w:rPr>
                      <w:t>achievements</w:t>
                    </w:r>
                    <w:r>
                      <w:rPr>
                        <w:color w:val="FFFFFF"/>
                        <w:spacing w:val="-2"/>
                        <w:sz w:val="26"/>
                      </w:rPr>
                      <w:t xml:space="preserve"> </w:t>
                    </w:r>
                    <w:r>
                      <w:rPr>
                        <w:color w:val="FFFFFF"/>
                        <w:sz w:val="26"/>
                      </w:rPr>
                      <w:t>and</w:t>
                    </w:r>
                    <w:r>
                      <w:rPr>
                        <w:color w:val="FFFFFF"/>
                        <w:spacing w:val="-2"/>
                        <w:sz w:val="26"/>
                      </w:rPr>
                      <w:t xml:space="preserve"> </w:t>
                    </w:r>
                    <w:r>
                      <w:rPr>
                        <w:color w:val="FFFFFF"/>
                        <w:sz w:val="26"/>
                      </w:rPr>
                      <w:t>areas</w:t>
                    </w:r>
                    <w:r>
                      <w:rPr>
                        <w:color w:val="FFFFFF"/>
                        <w:spacing w:val="-2"/>
                        <w:sz w:val="26"/>
                      </w:rPr>
                      <w:t xml:space="preserve"> </w:t>
                    </w:r>
                    <w:r>
                      <w:rPr>
                        <w:color w:val="FFFFFF"/>
                        <w:sz w:val="26"/>
                      </w:rPr>
                      <w:t>for</w:t>
                    </w:r>
                    <w:r>
                      <w:rPr>
                        <w:color w:val="FFFFFF"/>
                        <w:spacing w:val="-2"/>
                        <w:sz w:val="26"/>
                      </w:rPr>
                      <w:t xml:space="preserve"> </w:t>
                    </w:r>
                    <w:r>
                      <w:rPr>
                        <w:color w:val="FFFFFF"/>
                        <w:sz w:val="26"/>
                      </w:rPr>
                      <w:t>development.</w:t>
                    </w:r>
                  </w:p>
                </w:txbxContent>
              </v:textbox>
            </v:shape>
            <w10:wrap anchorx="page"/>
          </v:group>
        </w:pict>
      </w:r>
      <w:r w:rsidR="006C016C">
        <w:rPr>
          <w:color w:val="231F20"/>
          <w:spacing w:val="1"/>
        </w:rPr>
        <w:t xml:space="preserve"> </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397BDD">
        <w:trPr>
          <w:trHeight w:val="497"/>
        </w:trPr>
        <w:tc>
          <w:tcPr>
            <w:tcW w:w="7700" w:type="dxa"/>
          </w:tcPr>
          <w:p w:rsidR="00397BDD" w:rsidRDefault="006C016C" w:rsidP="00635FA8">
            <w:pPr>
              <w:pStyle w:val="TableParagraph"/>
              <w:spacing w:before="21"/>
              <w:rPr>
                <w:sz w:val="24"/>
              </w:rPr>
            </w:pPr>
            <w:r>
              <w:rPr>
                <w:color w:val="006181"/>
                <w:sz w:val="24"/>
              </w:rPr>
              <w:t>Key</w:t>
            </w:r>
            <w:r>
              <w:rPr>
                <w:color w:val="006181"/>
                <w:spacing w:val="-5"/>
                <w:sz w:val="24"/>
              </w:rPr>
              <w:t xml:space="preserve"> </w:t>
            </w:r>
            <w:r>
              <w:rPr>
                <w:color w:val="006181"/>
                <w:sz w:val="24"/>
              </w:rPr>
              <w:t>achievements</w:t>
            </w:r>
            <w:r>
              <w:rPr>
                <w:color w:val="006181"/>
                <w:spacing w:val="-4"/>
                <w:sz w:val="24"/>
              </w:rPr>
              <w:t xml:space="preserve"> </w:t>
            </w:r>
            <w:r>
              <w:rPr>
                <w:color w:val="006181"/>
                <w:sz w:val="24"/>
              </w:rPr>
              <w:t>to</w:t>
            </w:r>
            <w:r>
              <w:rPr>
                <w:color w:val="006181"/>
                <w:spacing w:val="-6"/>
                <w:sz w:val="24"/>
              </w:rPr>
              <w:t xml:space="preserve"> </w:t>
            </w:r>
            <w:r>
              <w:rPr>
                <w:color w:val="006181"/>
                <w:sz w:val="24"/>
              </w:rPr>
              <w:t>date</w:t>
            </w:r>
            <w:r>
              <w:rPr>
                <w:color w:val="006181"/>
                <w:spacing w:val="-4"/>
                <w:sz w:val="24"/>
              </w:rPr>
              <w:t xml:space="preserve"> </w:t>
            </w:r>
            <w:r>
              <w:rPr>
                <w:color w:val="006181"/>
                <w:sz w:val="24"/>
              </w:rPr>
              <w:t>until</w:t>
            </w:r>
            <w:r>
              <w:rPr>
                <w:color w:val="006181"/>
                <w:spacing w:val="-5"/>
                <w:sz w:val="24"/>
              </w:rPr>
              <w:t xml:space="preserve"> </w:t>
            </w:r>
            <w:r>
              <w:rPr>
                <w:color w:val="006181"/>
                <w:sz w:val="24"/>
              </w:rPr>
              <w:t>July</w:t>
            </w:r>
            <w:r>
              <w:rPr>
                <w:color w:val="006181"/>
                <w:spacing w:val="-5"/>
                <w:sz w:val="24"/>
              </w:rPr>
              <w:t xml:space="preserve"> </w:t>
            </w:r>
            <w:r>
              <w:rPr>
                <w:color w:val="006181"/>
                <w:sz w:val="24"/>
              </w:rPr>
              <w:t>202</w:t>
            </w:r>
            <w:r w:rsidR="00E2601B">
              <w:rPr>
                <w:color w:val="006181"/>
                <w:sz w:val="24"/>
              </w:rPr>
              <w:t>1</w:t>
            </w:r>
            <w:r>
              <w:rPr>
                <w:color w:val="006181"/>
                <w:sz w:val="24"/>
              </w:rPr>
              <w:t>:</w:t>
            </w:r>
            <w:r w:rsidR="009A755B">
              <w:rPr>
                <w:color w:val="006181"/>
                <w:sz w:val="24"/>
              </w:rPr>
              <w:t xml:space="preserve">  </w:t>
            </w:r>
          </w:p>
        </w:tc>
        <w:tc>
          <w:tcPr>
            <w:tcW w:w="7677" w:type="dxa"/>
          </w:tcPr>
          <w:p w:rsidR="00397BDD" w:rsidRDefault="006C016C">
            <w:pPr>
              <w:pStyle w:val="TableParagraph"/>
              <w:spacing w:before="21"/>
              <w:rPr>
                <w:sz w:val="24"/>
              </w:rPr>
            </w:pPr>
            <w:r>
              <w:rPr>
                <w:color w:val="006181"/>
                <w:sz w:val="24"/>
              </w:rPr>
              <w:t>Areas</w:t>
            </w:r>
            <w:r>
              <w:rPr>
                <w:color w:val="006181"/>
                <w:spacing w:val="-5"/>
                <w:sz w:val="24"/>
              </w:rPr>
              <w:t xml:space="preserve"> </w:t>
            </w:r>
            <w:r>
              <w:rPr>
                <w:color w:val="006181"/>
                <w:sz w:val="24"/>
              </w:rPr>
              <w:t>for</w:t>
            </w:r>
            <w:r>
              <w:rPr>
                <w:color w:val="006181"/>
                <w:spacing w:val="-6"/>
                <w:sz w:val="24"/>
              </w:rPr>
              <w:t xml:space="preserve"> </w:t>
            </w:r>
            <w:r>
              <w:rPr>
                <w:color w:val="006181"/>
                <w:sz w:val="24"/>
              </w:rPr>
              <w:t>further</w:t>
            </w:r>
            <w:r>
              <w:rPr>
                <w:color w:val="006181"/>
                <w:spacing w:val="-6"/>
                <w:sz w:val="24"/>
              </w:rPr>
              <w:t xml:space="preserve"> </w:t>
            </w:r>
            <w:r>
              <w:rPr>
                <w:color w:val="006181"/>
                <w:sz w:val="24"/>
              </w:rPr>
              <w:t>improvement</w:t>
            </w:r>
            <w:r>
              <w:rPr>
                <w:color w:val="006181"/>
                <w:spacing w:val="-5"/>
                <w:sz w:val="24"/>
              </w:rPr>
              <w:t xml:space="preserve"> </w:t>
            </w:r>
            <w:r>
              <w:rPr>
                <w:color w:val="006181"/>
                <w:sz w:val="24"/>
              </w:rPr>
              <w:t>and</w:t>
            </w:r>
            <w:r>
              <w:rPr>
                <w:color w:val="006181"/>
                <w:spacing w:val="-6"/>
                <w:sz w:val="24"/>
              </w:rPr>
              <w:t xml:space="preserve"> </w:t>
            </w:r>
            <w:r>
              <w:rPr>
                <w:color w:val="006181"/>
                <w:sz w:val="24"/>
              </w:rPr>
              <w:t>baseline</w:t>
            </w:r>
            <w:r>
              <w:rPr>
                <w:color w:val="006181"/>
                <w:spacing w:val="-6"/>
                <w:sz w:val="24"/>
              </w:rPr>
              <w:t xml:space="preserve"> </w:t>
            </w:r>
            <w:r>
              <w:rPr>
                <w:color w:val="006181"/>
                <w:sz w:val="24"/>
              </w:rPr>
              <w:t>evidence</w:t>
            </w:r>
            <w:r>
              <w:rPr>
                <w:color w:val="006181"/>
                <w:spacing w:val="-4"/>
                <w:sz w:val="24"/>
              </w:rPr>
              <w:t xml:space="preserve"> </w:t>
            </w:r>
            <w:r>
              <w:rPr>
                <w:color w:val="006181"/>
                <w:sz w:val="24"/>
              </w:rPr>
              <w:t>of</w:t>
            </w:r>
            <w:r>
              <w:rPr>
                <w:color w:val="006181"/>
                <w:spacing w:val="-6"/>
                <w:sz w:val="24"/>
              </w:rPr>
              <w:t xml:space="preserve"> </w:t>
            </w:r>
            <w:r>
              <w:rPr>
                <w:color w:val="006181"/>
                <w:sz w:val="24"/>
              </w:rPr>
              <w:t>need:</w:t>
            </w:r>
          </w:p>
        </w:tc>
      </w:tr>
      <w:tr w:rsidR="00397BDD">
        <w:trPr>
          <w:trHeight w:val="5112"/>
        </w:trPr>
        <w:tc>
          <w:tcPr>
            <w:tcW w:w="7700" w:type="dxa"/>
          </w:tcPr>
          <w:p w:rsidR="00635FA8" w:rsidRDefault="00635FA8" w:rsidP="00635FA8">
            <w:pPr>
              <w:pStyle w:val="ListParagraph"/>
              <w:widowControl/>
              <w:numPr>
                <w:ilvl w:val="0"/>
                <w:numId w:val="2"/>
              </w:numPr>
              <w:adjustRightInd w:val="0"/>
              <w:rPr>
                <w:rFonts w:ascii="Times New Roman" w:eastAsiaTheme="minorHAnsi" w:hAnsi="Times New Roman" w:cs="Times New Roman"/>
                <w:sz w:val="23"/>
                <w:szCs w:val="23"/>
              </w:rPr>
            </w:pPr>
            <w:r w:rsidRPr="00973BD5">
              <w:rPr>
                <w:rFonts w:ascii="Times New Roman" w:eastAsiaTheme="minorHAnsi" w:hAnsi="Times New Roman" w:cs="Times New Roman"/>
                <w:sz w:val="23"/>
                <w:szCs w:val="23"/>
              </w:rPr>
              <w:t>Many children throughout school engage in regular physical activity. Clubs are offered at lunch time &amp; after school, many children attend one or more of these clubs. All children have at least 2 hours of PE every week and are active throughout these lessons and demonstrate a good level of fitness.</w:t>
            </w:r>
          </w:p>
          <w:p w:rsidR="00635FA8" w:rsidRPr="00973BD5" w:rsidRDefault="00635FA8" w:rsidP="00635FA8">
            <w:pPr>
              <w:pStyle w:val="ListParagraph"/>
              <w:widowControl/>
              <w:numPr>
                <w:ilvl w:val="0"/>
                <w:numId w:val="2"/>
              </w:numPr>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!00% engagement of online PE activities including mindfulness and live teacher lead yoga throughout lockdown Spring 2021</w:t>
            </w:r>
          </w:p>
          <w:p w:rsidR="00635FA8" w:rsidRDefault="00635FA8" w:rsidP="00635FA8">
            <w:pPr>
              <w:pStyle w:val="ListParagraph"/>
              <w:widowControl/>
              <w:numPr>
                <w:ilvl w:val="0"/>
                <w:numId w:val="2"/>
              </w:numPr>
              <w:adjustRightInd w:val="0"/>
              <w:rPr>
                <w:rFonts w:ascii="Times New Roman" w:eastAsiaTheme="minorHAnsi" w:hAnsi="Times New Roman" w:cs="Times New Roman"/>
                <w:sz w:val="23"/>
                <w:szCs w:val="23"/>
              </w:rPr>
            </w:pPr>
            <w:r w:rsidRPr="00973BD5">
              <w:rPr>
                <w:rFonts w:ascii="Times New Roman" w:eastAsiaTheme="minorHAnsi" w:hAnsi="Times New Roman" w:cs="Times New Roman"/>
                <w:sz w:val="23"/>
                <w:szCs w:val="23"/>
              </w:rPr>
              <w:t>. The profile of PE &amp; Sport is high throughout the school. Sporting achievement and involvement is celebrated at Parent Celebration assemblies and the school newsletter. Children enjoy representing the school at sports festivals and competitions.</w:t>
            </w:r>
            <w:r>
              <w:rPr>
                <w:rFonts w:ascii="Times New Roman" w:eastAsiaTheme="minorHAnsi" w:hAnsi="Times New Roman" w:cs="Times New Roman"/>
                <w:sz w:val="23"/>
                <w:szCs w:val="23"/>
              </w:rPr>
              <w:t xml:space="preserve"> School took part in virtual competitions during 2020-21</w:t>
            </w:r>
          </w:p>
          <w:p w:rsidR="00635FA8" w:rsidRPr="00973BD5" w:rsidRDefault="00635FA8" w:rsidP="00635FA8">
            <w:pPr>
              <w:pStyle w:val="ListParagraph"/>
              <w:widowControl/>
              <w:numPr>
                <w:ilvl w:val="0"/>
                <w:numId w:val="2"/>
              </w:numPr>
              <w:adjustRightInd w:val="0"/>
              <w:rPr>
                <w:rFonts w:ascii="Times New Roman" w:eastAsiaTheme="minorHAnsi" w:hAnsi="Times New Roman" w:cs="Times New Roman"/>
                <w:sz w:val="23"/>
                <w:szCs w:val="23"/>
              </w:rPr>
            </w:pPr>
            <w:r w:rsidRPr="00973BD5">
              <w:rPr>
                <w:rFonts w:ascii="Times New Roman" w:eastAsiaTheme="minorHAnsi" w:hAnsi="Times New Roman" w:cs="Times New Roman"/>
                <w:sz w:val="23"/>
                <w:szCs w:val="23"/>
              </w:rPr>
              <w:t xml:space="preserve">Forthcoming PE activities/CPD </w:t>
            </w:r>
            <w:proofErr w:type="gramStart"/>
            <w:r w:rsidRPr="00973BD5">
              <w:rPr>
                <w:rFonts w:ascii="Times New Roman" w:eastAsiaTheme="minorHAnsi" w:hAnsi="Times New Roman" w:cs="Times New Roman"/>
                <w:sz w:val="23"/>
                <w:szCs w:val="23"/>
              </w:rPr>
              <w:t>are shared</w:t>
            </w:r>
            <w:proofErr w:type="gramEnd"/>
            <w:r w:rsidRPr="00973BD5">
              <w:rPr>
                <w:rFonts w:ascii="Times New Roman" w:eastAsiaTheme="minorHAnsi" w:hAnsi="Times New Roman" w:cs="Times New Roman"/>
                <w:sz w:val="23"/>
                <w:szCs w:val="23"/>
              </w:rPr>
              <w:t xml:space="preserve"> so that staff feel confident delivering lessons when the PE specialist is out of school. CPD is organised according to those areas identified by the staff</w:t>
            </w:r>
            <w:r>
              <w:rPr>
                <w:rFonts w:ascii="Times New Roman" w:eastAsiaTheme="minorHAnsi" w:hAnsi="Times New Roman" w:cs="Times New Roman"/>
                <w:sz w:val="23"/>
                <w:szCs w:val="23"/>
              </w:rPr>
              <w:t>. All staff had CPD this year with the Box 2 B fit coach, Rugby and shadowing our PE specialist.</w:t>
            </w:r>
          </w:p>
          <w:p w:rsidR="00635FA8" w:rsidRDefault="00635FA8" w:rsidP="00635FA8">
            <w:pPr>
              <w:pStyle w:val="ListParagraph"/>
              <w:widowControl/>
              <w:numPr>
                <w:ilvl w:val="0"/>
                <w:numId w:val="2"/>
              </w:numPr>
              <w:adjustRightInd w:val="0"/>
              <w:rPr>
                <w:rFonts w:ascii="Times New Roman" w:eastAsiaTheme="minorHAnsi" w:hAnsi="Times New Roman" w:cs="Times New Roman"/>
                <w:sz w:val="23"/>
                <w:szCs w:val="23"/>
              </w:rPr>
            </w:pPr>
            <w:r w:rsidRPr="00973BD5">
              <w:rPr>
                <w:rFonts w:ascii="Times New Roman" w:eastAsiaTheme="minorHAnsi" w:hAnsi="Times New Roman" w:cs="Times New Roman"/>
                <w:sz w:val="23"/>
                <w:szCs w:val="23"/>
              </w:rPr>
              <w:t xml:space="preserve">A variety of equipment has been purchased to allow teaching a broader range of sports during the children’s PE lessons and at extra-curricular clubs. </w:t>
            </w:r>
            <w:r>
              <w:rPr>
                <w:rFonts w:ascii="Times New Roman" w:eastAsiaTheme="minorHAnsi" w:hAnsi="Times New Roman" w:cs="Times New Roman"/>
                <w:sz w:val="23"/>
                <w:szCs w:val="23"/>
              </w:rPr>
              <w:t>In particular relating to mindfulness, mats, music, staking systems.</w:t>
            </w:r>
          </w:p>
          <w:p w:rsidR="00635FA8" w:rsidRDefault="00635FA8" w:rsidP="00635FA8">
            <w:pPr>
              <w:pStyle w:val="ListParagraph"/>
              <w:widowControl/>
              <w:numPr>
                <w:ilvl w:val="0"/>
                <w:numId w:val="2"/>
              </w:numPr>
              <w:adjustRightInd w:val="0"/>
              <w:rPr>
                <w:rFonts w:ascii="Times New Roman" w:eastAsiaTheme="minorHAnsi" w:hAnsi="Times New Roman" w:cs="Times New Roman"/>
                <w:sz w:val="23"/>
                <w:szCs w:val="23"/>
              </w:rPr>
            </w:pPr>
            <w:r w:rsidRPr="00973BD5">
              <w:rPr>
                <w:rFonts w:ascii="Times New Roman" w:eastAsiaTheme="minorHAnsi" w:hAnsi="Times New Roman" w:cs="Times New Roman"/>
                <w:sz w:val="23"/>
                <w:szCs w:val="23"/>
              </w:rPr>
              <w:t>Sports coaches/instructors have been brought in to deli</w:t>
            </w:r>
            <w:r>
              <w:rPr>
                <w:rFonts w:ascii="Times New Roman" w:eastAsiaTheme="minorHAnsi" w:hAnsi="Times New Roman" w:cs="Times New Roman"/>
                <w:sz w:val="23"/>
                <w:szCs w:val="23"/>
              </w:rPr>
              <w:t xml:space="preserve">ver extra activities, </w:t>
            </w:r>
            <w:proofErr w:type="spellStart"/>
            <w:r>
              <w:rPr>
                <w:rFonts w:ascii="Times New Roman" w:eastAsiaTheme="minorHAnsi" w:hAnsi="Times New Roman" w:cs="Times New Roman"/>
                <w:sz w:val="23"/>
                <w:szCs w:val="23"/>
              </w:rPr>
              <w:t>eg</w:t>
            </w:r>
            <w:proofErr w:type="spellEnd"/>
            <w:r>
              <w:rPr>
                <w:rFonts w:ascii="Times New Roman" w:eastAsiaTheme="minorHAnsi" w:hAnsi="Times New Roman" w:cs="Times New Roman"/>
                <w:sz w:val="23"/>
                <w:szCs w:val="23"/>
              </w:rPr>
              <w:t xml:space="preserve"> </w:t>
            </w:r>
            <w:r w:rsidRPr="00973BD5">
              <w:rPr>
                <w:rFonts w:ascii="Times New Roman" w:eastAsiaTheme="minorHAnsi" w:hAnsi="Times New Roman" w:cs="Times New Roman"/>
                <w:sz w:val="23"/>
                <w:szCs w:val="23"/>
              </w:rPr>
              <w:t>Cricket summer 2021, Rugby 2021 CPD</w:t>
            </w:r>
          </w:p>
          <w:p w:rsidR="00635FA8" w:rsidRPr="00F56AD5" w:rsidRDefault="00635FA8" w:rsidP="00635FA8">
            <w:pPr>
              <w:pStyle w:val="ListParagraph"/>
              <w:widowControl/>
              <w:numPr>
                <w:ilvl w:val="0"/>
                <w:numId w:val="2"/>
              </w:numPr>
              <w:adjustRightInd w:val="0"/>
              <w:rPr>
                <w:rFonts w:ascii="Times New Roman" w:eastAsiaTheme="minorHAnsi" w:hAnsi="Times New Roman" w:cs="Times New Roman"/>
                <w:sz w:val="23"/>
                <w:szCs w:val="23"/>
              </w:rPr>
            </w:pPr>
            <w:r w:rsidRPr="00F56AD5">
              <w:rPr>
                <w:rFonts w:ascii="Times New Roman" w:eastAsiaTheme="minorHAnsi" w:hAnsi="Times New Roman" w:cs="Times New Roman"/>
                <w:sz w:val="23"/>
                <w:szCs w:val="23"/>
              </w:rPr>
              <w:t xml:space="preserve">The School Games competition format is fully embraced. At level 1 intra house competitions take place regularly. At level 2 the school enters most competitions offered by </w:t>
            </w:r>
            <w:r>
              <w:rPr>
                <w:rFonts w:ascii="Times New Roman" w:eastAsiaTheme="minorHAnsi" w:hAnsi="Times New Roman" w:cs="Times New Roman"/>
                <w:sz w:val="23"/>
                <w:szCs w:val="23"/>
              </w:rPr>
              <w:t xml:space="preserve">Move More </w:t>
            </w:r>
            <w:r w:rsidRPr="00F56AD5">
              <w:rPr>
                <w:rFonts w:ascii="Times New Roman" w:eastAsiaTheme="minorHAnsi" w:hAnsi="Times New Roman" w:cs="Times New Roman"/>
                <w:sz w:val="23"/>
                <w:szCs w:val="23"/>
              </w:rPr>
              <w:t>in collaboration with</w:t>
            </w:r>
          </w:p>
          <w:p w:rsidR="00635FA8" w:rsidRPr="00635FA8" w:rsidRDefault="00635FA8" w:rsidP="00635FA8">
            <w:pPr>
              <w:pStyle w:val="ListParagraph"/>
              <w:widowControl/>
              <w:numPr>
                <w:ilvl w:val="0"/>
                <w:numId w:val="2"/>
              </w:numPr>
              <w:adjustRightInd w:val="0"/>
              <w:rPr>
                <w:rFonts w:ascii="Times New Roman"/>
                <w:sz w:val="24"/>
              </w:rPr>
            </w:pPr>
            <w:r w:rsidRPr="00F56AD5">
              <w:rPr>
                <w:rFonts w:ascii="Times New Roman" w:eastAsiaTheme="minorHAnsi" w:hAnsi="Times New Roman" w:cs="Times New Roman"/>
                <w:sz w:val="23"/>
                <w:szCs w:val="23"/>
              </w:rPr>
              <w:t>To date the school has achieved three Gold School Sports Awards. The Gold</w:t>
            </w:r>
            <w:r>
              <w:rPr>
                <w:rFonts w:ascii="Times New Roman" w:eastAsiaTheme="minorHAnsi" w:hAnsi="Times New Roman" w:cs="Times New Roman"/>
                <w:sz w:val="23"/>
                <w:szCs w:val="23"/>
              </w:rPr>
              <w:t xml:space="preserve"> award for 2019 has been extended to cover 2020 and 2021 due to COVID-19.</w:t>
            </w:r>
          </w:p>
          <w:p w:rsidR="00635FA8" w:rsidRPr="00F56AD5" w:rsidRDefault="00635FA8" w:rsidP="00635FA8">
            <w:pPr>
              <w:pStyle w:val="ListParagraph"/>
              <w:widowControl/>
              <w:numPr>
                <w:ilvl w:val="0"/>
                <w:numId w:val="2"/>
              </w:numPr>
              <w:adjustRightInd w:val="0"/>
              <w:rPr>
                <w:rFonts w:ascii="Times New Roman"/>
                <w:sz w:val="24"/>
              </w:rPr>
            </w:pPr>
            <w:r>
              <w:rPr>
                <w:rFonts w:ascii="Times New Roman" w:eastAsiaTheme="minorHAnsi" w:hAnsi="Times New Roman" w:cs="Times New Roman"/>
                <w:sz w:val="23"/>
                <w:szCs w:val="23"/>
              </w:rPr>
              <w:t>School Sports Blog is regularly maintained with all events</w:t>
            </w:r>
          </w:p>
          <w:p w:rsidR="00397BDD" w:rsidRPr="009A755B" w:rsidRDefault="00397BDD" w:rsidP="00635FA8">
            <w:pPr>
              <w:pStyle w:val="ListParagraph"/>
              <w:widowControl/>
              <w:adjustRightInd w:val="0"/>
              <w:ind w:left="720" w:firstLine="0"/>
              <w:rPr>
                <w:rFonts w:ascii="Times New Roman"/>
                <w:sz w:val="24"/>
                <w:highlight w:val="yellow"/>
              </w:rPr>
            </w:pPr>
          </w:p>
        </w:tc>
        <w:tc>
          <w:tcPr>
            <w:tcW w:w="7677" w:type="dxa"/>
          </w:tcPr>
          <w:p w:rsidR="00635FA8" w:rsidRDefault="00635FA8" w:rsidP="00635FA8">
            <w:pPr>
              <w:widowControl/>
              <w:adjustRightInd w:val="0"/>
              <w:rPr>
                <w:rFonts w:ascii="Times New Roman" w:eastAsiaTheme="minorHAnsi" w:hAnsi="Times New Roman" w:cs="Times New Roman"/>
                <w:sz w:val="23"/>
                <w:szCs w:val="23"/>
              </w:rPr>
            </w:pPr>
            <w:proofErr w:type="spellStart"/>
            <w:r>
              <w:rPr>
                <w:rFonts w:ascii="Times New Roman" w:eastAsiaTheme="minorHAnsi" w:hAnsi="Times New Roman" w:cs="Times New Roman"/>
                <w:sz w:val="23"/>
                <w:szCs w:val="23"/>
              </w:rPr>
              <w:t>Deerhurst</w:t>
            </w:r>
            <w:proofErr w:type="spellEnd"/>
            <w:r>
              <w:rPr>
                <w:rFonts w:ascii="Times New Roman" w:eastAsiaTheme="minorHAnsi" w:hAnsi="Times New Roman" w:cs="Times New Roman"/>
                <w:sz w:val="23"/>
                <w:szCs w:val="23"/>
              </w:rPr>
              <w:t xml:space="preserve"> and </w:t>
            </w:r>
            <w:proofErr w:type="spellStart"/>
            <w:r>
              <w:rPr>
                <w:rFonts w:ascii="Times New Roman" w:eastAsiaTheme="minorHAnsi" w:hAnsi="Times New Roman" w:cs="Times New Roman"/>
                <w:sz w:val="23"/>
                <w:szCs w:val="23"/>
              </w:rPr>
              <w:t>Apperley</w:t>
            </w:r>
            <w:proofErr w:type="spellEnd"/>
            <w:r>
              <w:rPr>
                <w:rFonts w:ascii="Times New Roman" w:eastAsiaTheme="minorHAnsi" w:hAnsi="Times New Roman" w:cs="Times New Roman"/>
                <w:sz w:val="23"/>
                <w:szCs w:val="23"/>
              </w:rPr>
              <w:t xml:space="preserve"> Primary School will achieve this overview by:</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Continue with high profile of mental and physical health and well-being in</w:t>
            </w:r>
          </w:p>
          <w:p w:rsidR="00635FA8" w:rsidRDefault="00635FA8" w:rsidP="00635FA8">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light of COVID-19 implications</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Continuing to employ an experienced specialist sports teacher to support</w:t>
            </w:r>
          </w:p>
          <w:p w:rsidR="00635FA8" w:rsidRDefault="00635FA8" w:rsidP="00635FA8">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the teaching of PE &amp; Sport and to provide professional development to all</w:t>
            </w:r>
          </w:p>
          <w:p w:rsidR="00635FA8" w:rsidRDefault="00635FA8" w:rsidP="00635FA8">
            <w:pPr>
              <w:widowControl/>
              <w:adjustRightInd w:val="0"/>
              <w:rPr>
                <w:rFonts w:ascii="Times New Roman" w:eastAsiaTheme="minorHAnsi" w:hAnsi="Times New Roman" w:cs="Times New Roman"/>
                <w:sz w:val="23"/>
                <w:szCs w:val="23"/>
              </w:rPr>
            </w:pPr>
            <w:proofErr w:type="gramStart"/>
            <w:r>
              <w:rPr>
                <w:rFonts w:ascii="Times New Roman" w:eastAsiaTheme="minorHAnsi" w:hAnsi="Times New Roman" w:cs="Times New Roman"/>
                <w:sz w:val="23"/>
                <w:szCs w:val="23"/>
              </w:rPr>
              <w:t>staff</w:t>
            </w:r>
            <w:proofErr w:type="gramEnd"/>
            <w:r>
              <w:rPr>
                <w:rFonts w:ascii="Times New Roman" w:eastAsiaTheme="minorHAnsi" w:hAnsi="Times New Roman" w:cs="Times New Roman"/>
                <w:sz w:val="23"/>
                <w:szCs w:val="23"/>
              </w:rPr>
              <w:t>&amp; coordinate and expand extra-curricular PE in school.</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Book dance and fitness classes as these were ,</w:t>
            </w:r>
            <w:proofErr w:type="spellStart"/>
            <w:r>
              <w:rPr>
                <w:rFonts w:ascii="Times New Roman" w:eastAsiaTheme="minorHAnsi" w:hAnsi="Times New Roman" w:cs="Times New Roman"/>
                <w:sz w:val="23"/>
                <w:szCs w:val="23"/>
              </w:rPr>
              <w:t>issed</w:t>
            </w:r>
            <w:proofErr w:type="spellEnd"/>
            <w:r>
              <w:rPr>
                <w:rFonts w:ascii="Times New Roman" w:eastAsiaTheme="minorHAnsi" w:hAnsi="Times New Roman" w:cs="Times New Roman"/>
                <w:sz w:val="23"/>
                <w:szCs w:val="23"/>
              </w:rPr>
              <w:t xml:space="preserve"> due to COVID)</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Forest School opportunities for all school (staff training) – linked to health and well being</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Health and well-being opportunities to raise profile of mental health and</w:t>
            </w:r>
          </w:p>
          <w:p w:rsidR="00635FA8" w:rsidRDefault="00635FA8" w:rsidP="00635FA8">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how that links to physical activity</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Continuing to improve resources in school for delivering high quality PE.</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Developing healthy lifestyles through increased opportunities.</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Improving physical levels during lunchtimes</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Continue with The Daily Mile for all children</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Increasing school sports opportunities within school time and after school</w:t>
            </w:r>
          </w:p>
          <w:p w:rsidR="00635FA8" w:rsidRDefault="00635FA8" w:rsidP="00635FA8">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clubs</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Increase awareness of nutrition and the impact on healthy lifestyles ( link</w:t>
            </w:r>
          </w:p>
          <w:p w:rsidR="00635FA8" w:rsidRDefault="00635FA8" w:rsidP="00635FA8">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to mental health drive)</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Engage parents on the importance of healthy snacks – using Facts for Life etc</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Increase awareness on mental well-being and the impact on health by</w:t>
            </w:r>
          </w:p>
          <w:p w:rsidR="00635FA8" w:rsidRDefault="00635FA8" w:rsidP="00635FA8">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having a dedicated session for outdoor learning and developing deeper</w:t>
            </w:r>
          </w:p>
          <w:p w:rsidR="00635FA8" w:rsidRDefault="00635FA8" w:rsidP="00635FA8">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understanding of online safety</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Continue to replace storage and equipment that is old and worn, that is</w:t>
            </w:r>
          </w:p>
          <w:p w:rsidR="00635FA8" w:rsidRDefault="00635FA8" w:rsidP="00635FA8">
            <w:pPr>
              <w:widowControl/>
              <w:adjustRightInd w:val="0"/>
              <w:rPr>
                <w:rFonts w:ascii="Times New Roman" w:eastAsiaTheme="minorHAnsi" w:hAnsi="Times New Roman" w:cs="Times New Roman"/>
                <w:sz w:val="23"/>
                <w:szCs w:val="23"/>
              </w:rPr>
            </w:pPr>
            <w:r>
              <w:rPr>
                <w:rFonts w:ascii="Times New Roman" w:eastAsiaTheme="minorHAnsi" w:hAnsi="Times New Roman" w:cs="Times New Roman"/>
                <w:sz w:val="23"/>
                <w:szCs w:val="23"/>
              </w:rPr>
              <w:t>above and beyond school budget</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 xml:space="preserve">Consider new playground markings </w:t>
            </w:r>
          </w:p>
          <w:p w:rsidR="00635FA8" w:rsidRDefault="00635FA8" w:rsidP="00635FA8">
            <w:pPr>
              <w:widowControl/>
              <w:adjustRightInd w:val="0"/>
              <w:rPr>
                <w:rFonts w:ascii="Times New Roman" w:eastAsiaTheme="minorHAnsi" w:hAnsi="Times New Roman" w:cs="Times New Roman"/>
                <w:sz w:val="23"/>
                <w:szCs w:val="23"/>
              </w:rPr>
            </w:pPr>
            <w:r>
              <w:rPr>
                <w:rFonts w:ascii="Symbol" w:eastAsiaTheme="minorHAnsi" w:hAnsi="Symbol" w:cs="Symbol"/>
                <w:sz w:val="23"/>
                <w:szCs w:val="23"/>
              </w:rPr>
              <w:t></w:t>
            </w:r>
            <w:r>
              <w:rPr>
                <w:rFonts w:ascii="Symbol" w:eastAsiaTheme="minorHAnsi" w:hAnsi="Symbol" w:cs="Symbol"/>
                <w:sz w:val="23"/>
                <w:szCs w:val="23"/>
              </w:rPr>
              <w:t></w:t>
            </w:r>
            <w:r>
              <w:rPr>
                <w:rFonts w:ascii="Times New Roman" w:eastAsiaTheme="minorHAnsi" w:hAnsi="Times New Roman" w:cs="Times New Roman"/>
                <w:sz w:val="23"/>
                <w:szCs w:val="23"/>
              </w:rPr>
              <w:t>Y6 children will be able to swim 25 metres by the end of Y6 if needed</w:t>
            </w:r>
          </w:p>
          <w:p w:rsidR="00397BDD" w:rsidRDefault="00635FA8" w:rsidP="00635FA8">
            <w:pPr>
              <w:pStyle w:val="TableParagraph"/>
              <w:ind w:left="0"/>
              <w:rPr>
                <w:rFonts w:ascii="Times New Roman" w:eastAsiaTheme="minorHAnsi" w:hAnsi="Times New Roman" w:cs="Times New Roman"/>
                <w:sz w:val="23"/>
                <w:szCs w:val="23"/>
              </w:rPr>
            </w:pPr>
            <w:r>
              <w:rPr>
                <w:rFonts w:ascii="Times New Roman" w:eastAsiaTheme="minorHAnsi" w:hAnsi="Times New Roman" w:cs="Times New Roman"/>
                <w:sz w:val="23"/>
                <w:szCs w:val="23"/>
              </w:rPr>
              <w:t>money will be directed outside of curriculum requirements (Heidi’s heroes</w:t>
            </w:r>
          </w:p>
          <w:p w:rsidR="00635FA8" w:rsidRPr="00457652" w:rsidRDefault="00635FA8" w:rsidP="00635FA8">
            <w:pPr>
              <w:widowControl/>
              <w:numPr>
                <w:ilvl w:val="0"/>
                <w:numId w:val="3"/>
              </w:numPr>
              <w:autoSpaceDE/>
              <w:autoSpaceDN/>
              <w:spacing w:before="100" w:beforeAutospacing="1" w:after="225"/>
              <w:rPr>
                <w:rFonts w:ascii="Effra" w:eastAsia="Times New Roman" w:hAnsi="Effra" w:cs="Arial"/>
                <w:color w:val="222222"/>
                <w:sz w:val="24"/>
                <w:szCs w:val="24"/>
                <w:lang w:eastAsia="en-GB"/>
              </w:rPr>
            </w:pPr>
            <w:r w:rsidRPr="00457652">
              <w:rPr>
                <w:rFonts w:ascii="Effra" w:eastAsia="Times New Roman" w:hAnsi="Effra" w:cs="Arial"/>
                <w:color w:val="222222"/>
                <w:sz w:val="24"/>
                <w:szCs w:val="24"/>
                <w:lang w:eastAsia="en-GB"/>
              </w:rPr>
              <w:lastRenderedPageBreak/>
              <w:t>use dance and game-based activities to refine pupils' movement</w:t>
            </w:r>
            <w:r>
              <w:rPr>
                <w:rFonts w:ascii="Effra" w:eastAsia="Times New Roman" w:hAnsi="Effra" w:cs="Arial"/>
                <w:color w:val="222222"/>
                <w:sz w:val="24"/>
                <w:szCs w:val="24"/>
                <w:lang w:eastAsia="en-GB"/>
              </w:rPr>
              <w:t xml:space="preserve"> (part of teaching a broad and balanced curriculum for education recovery document July 2021)</w:t>
            </w:r>
          </w:p>
          <w:p w:rsidR="00635FA8" w:rsidRPr="009A755B" w:rsidRDefault="00635FA8" w:rsidP="00635FA8">
            <w:pPr>
              <w:pStyle w:val="TableParagraph"/>
              <w:ind w:left="0"/>
              <w:rPr>
                <w:rFonts w:ascii="Times New Roman"/>
                <w:sz w:val="24"/>
                <w:highlight w:val="yellow"/>
              </w:rPr>
            </w:pPr>
          </w:p>
        </w:tc>
      </w:tr>
    </w:tbl>
    <w:p w:rsidR="00397BDD" w:rsidRDefault="00397BDD">
      <w:pPr>
        <w:pStyle w:val="BodyText"/>
        <w:spacing w:before="4"/>
        <w:rPr>
          <w:sz w:val="22"/>
        </w:rPr>
      </w:pPr>
    </w:p>
    <w:p w:rsidR="00CE71B7" w:rsidRDefault="00E2601B" w:rsidP="00CE71B7">
      <w:pPr>
        <w:tabs>
          <w:tab w:val="left" w:pos="5759"/>
        </w:tabs>
        <w:spacing w:line="290" w:lineRule="exact"/>
        <w:ind w:left="720"/>
        <w:rPr>
          <w:b/>
          <w:sz w:val="24"/>
        </w:rPr>
      </w:pPr>
      <w:r w:rsidRPr="0005284C">
        <w:rPr>
          <w:b/>
          <w:sz w:val="24"/>
          <w:highlight w:val="magenta"/>
        </w:rPr>
        <w:t>Total amount carried forward from underspend 2020-21 £42</w:t>
      </w:r>
    </w:p>
    <w:p w:rsidR="00CE71B7" w:rsidRPr="00CE71B7" w:rsidRDefault="00CE71B7" w:rsidP="00CE71B7">
      <w:pPr>
        <w:rPr>
          <w:sz w:val="24"/>
        </w:rPr>
      </w:pPr>
    </w:p>
    <w:p w:rsidR="00CE71B7" w:rsidRDefault="00CE71B7" w:rsidP="00CE71B7">
      <w:pPr>
        <w:tabs>
          <w:tab w:val="left" w:pos="2599"/>
        </w:tabs>
        <w:rPr>
          <w:sz w:val="24"/>
        </w:rPr>
      </w:pPr>
    </w:p>
    <w:p w:rsidR="00CE71B7" w:rsidRDefault="00CE71B7" w:rsidP="00CE71B7">
      <w:pPr>
        <w:tabs>
          <w:tab w:val="left" w:pos="2599"/>
        </w:tabs>
        <w:rPr>
          <w:sz w:val="24"/>
        </w:rPr>
      </w:pPr>
    </w:p>
    <w:p w:rsidR="00CE71B7" w:rsidRDefault="00CE71B7" w:rsidP="00CE71B7">
      <w:pPr>
        <w:tabs>
          <w:tab w:val="left" w:pos="2599"/>
        </w:tabs>
        <w:rPr>
          <w:sz w:val="24"/>
        </w:rPr>
      </w:pPr>
    </w:p>
    <w:p w:rsidR="00CE71B7" w:rsidRDefault="00CE71B7" w:rsidP="00CE71B7">
      <w:pPr>
        <w:rPr>
          <w:b/>
          <w:sz w:val="36"/>
        </w:rPr>
      </w:pPr>
      <w:r w:rsidRPr="0095615E">
        <w:rPr>
          <w:b/>
          <w:sz w:val="36"/>
        </w:rPr>
        <w:t xml:space="preserve">Sport Premium Intent, Implementation and Impact </w:t>
      </w:r>
      <w:r w:rsidR="00E2601B">
        <w:rPr>
          <w:b/>
          <w:sz w:val="36"/>
        </w:rPr>
        <w:t>2021-22</w:t>
      </w:r>
      <w:r>
        <w:rPr>
          <w:b/>
          <w:sz w:val="36"/>
        </w:rPr>
        <w:t xml:space="preserve">Deerhurst and </w:t>
      </w:r>
      <w:proofErr w:type="spellStart"/>
      <w:r>
        <w:rPr>
          <w:b/>
          <w:sz w:val="36"/>
        </w:rPr>
        <w:t>Apperley</w:t>
      </w:r>
      <w:proofErr w:type="spellEnd"/>
      <w:r>
        <w:rPr>
          <w:b/>
          <w:sz w:val="36"/>
        </w:rPr>
        <w:t xml:space="preserve"> C of E School</w:t>
      </w:r>
    </w:p>
    <w:p w:rsidR="00CE71B7" w:rsidRDefault="00CE71B7" w:rsidP="00CE71B7">
      <w:pPr>
        <w:jc w:val="center"/>
        <w:rPr>
          <w:b/>
          <w:sz w:val="36"/>
        </w:rPr>
      </w:pPr>
      <w:r>
        <w:rPr>
          <w:b/>
          <w:sz w:val="36"/>
        </w:rPr>
        <w:t>Mrs Jayne Neveu (Headteacher</w:t>
      </w:r>
      <w:r w:rsidR="00E2601B">
        <w:rPr>
          <w:b/>
          <w:sz w:val="36"/>
        </w:rPr>
        <w:t xml:space="preserve"> (see previous amended templates 2019-20 – 2020-21)</w:t>
      </w:r>
    </w:p>
    <w:p w:rsidR="00CE71B7" w:rsidRDefault="00CE71B7" w:rsidP="00CE71B7">
      <w:pPr>
        <w:rPr>
          <w:b/>
          <w:sz w:val="36"/>
        </w:rPr>
      </w:pPr>
    </w:p>
    <w:p w:rsidR="00CE71B7" w:rsidRDefault="00CE71B7" w:rsidP="00CE71B7">
      <w:pPr>
        <w:rPr>
          <w:b/>
          <w:sz w:val="36"/>
        </w:rPr>
      </w:pPr>
    </w:p>
    <w:p w:rsidR="00CE71B7" w:rsidRPr="009A755B" w:rsidRDefault="00CE71B7" w:rsidP="00CE71B7">
      <w:pPr>
        <w:suppressAutoHyphens/>
        <w:jc w:val="center"/>
        <w:rPr>
          <w:rFonts w:ascii="Cambria" w:hAnsi="Cambria" w:cs="Arial"/>
          <w:i/>
          <w:sz w:val="28"/>
          <w:lang w:eastAsia="ar-SA"/>
        </w:rPr>
      </w:pPr>
      <w:r w:rsidRPr="009A755B">
        <w:rPr>
          <w:rFonts w:ascii="Cambria" w:hAnsi="Cambria" w:cs="Arial"/>
          <w:i/>
          <w:sz w:val="28"/>
          <w:lang w:eastAsia="ar-SA"/>
        </w:rPr>
        <w:t xml:space="preserve">This year, once again, </w:t>
      </w:r>
      <w:proofErr w:type="spellStart"/>
      <w:r w:rsidRPr="009A755B">
        <w:rPr>
          <w:rFonts w:ascii="Cambria" w:hAnsi="Cambria" w:cs="Arial"/>
          <w:i/>
          <w:sz w:val="28"/>
          <w:lang w:eastAsia="ar-SA"/>
        </w:rPr>
        <w:t>Deerhurst</w:t>
      </w:r>
      <w:proofErr w:type="spellEnd"/>
      <w:r w:rsidRPr="009A755B">
        <w:rPr>
          <w:rFonts w:ascii="Cambria" w:hAnsi="Cambria" w:cs="Arial"/>
          <w:i/>
          <w:sz w:val="28"/>
          <w:lang w:eastAsia="ar-SA"/>
        </w:rPr>
        <w:t xml:space="preserve"> and </w:t>
      </w:r>
      <w:proofErr w:type="spellStart"/>
      <w:r w:rsidRPr="009A755B">
        <w:rPr>
          <w:rFonts w:ascii="Cambria" w:hAnsi="Cambria" w:cs="Arial"/>
          <w:i/>
          <w:sz w:val="28"/>
          <w:lang w:eastAsia="ar-SA"/>
        </w:rPr>
        <w:t>Apperley</w:t>
      </w:r>
      <w:proofErr w:type="spellEnd"/>
      <w:r w:rsidRPr="009A755B">
        <w:rPr>
          <w:rFonts w:ascii="Cambria" w:hAnsi="Cambria" w:cs="Arial"/>
          <w:i/>
          <w:sz w:val="28"/>
          <w:lang w:eastAsia="ar-SA"/>
        </w:rPr>
        <w:t xml:space="preserve"> applied for the School Sports award Gold Standard. </w:t>
      </w:r>
      <w:proofErr w:type="gramStart"/>
      <w:r w:rsidRPr="009A755B">
        <w:rPr>
          <w:rFonts w:ascii="Cambria" w:hAnsi="Cambria" w:cs="Arial"/>
          <w:i/>
          <w:sz w:val="28"/>
          <w:lang w:eastAsia="ar-SA"/>
        </w:rPr>
        <w:t>due</w:t>
      </w:r>
      <w:proofErr w:type="gramEnd"/>
      <w:r w:rsidRPr="009A755B">
        <w:rPr>
          <w:rFonts w:ascii="Cambria" w:hAnsi="Cambria" w:cs="Arial"/>
          <w:i/>
          <w:sz w:val="28"/>
          <w:lang w:eastAsia="ar-SA"/>
        </w:rPr>
        <w:t xml:space="preserve"> to COVID 19 the further application for the award was cancelled </w:t>
      </w:r>
      <w:r w:rsidR="00E2601B" w:rsidRPr="009A755B">
        <w:rPr>
          <w:rFonts w:ascii="Cambria" w:hAnsi="Cambria" w:cs="Arial"/>
          <w:i/>
          <w:sz w:val="28"/>
          <w:lang w:eastAsia="ar-SA"/>
        </w:rPr>
        <w:t xml:space="preserve">again </w:t>
      </w:r>
      <w:r w:rsidRPr="009A755B">
        <w:rPr>
          <w:rFonts w:ascii="Cambria" w:hAnsi="Cambria" w:cs="Arial"/>
          <w:i/>
          <w:sz w:val="28"/>
          <w:lang w:eastAsia="ar-SA"/>
        </w:rPr>
        <w:t xml:space="preserve">and our current Gold Award maintained. We believe that sport not only contributes to the physical development of pupils but also makes a significant contribution to pupils’ personal wellbeing and enjoyment of school. We look to inspire and engage children’s interest in sporting activities through providing a wide range of opportunities within school, after school and within the wider community.  We look to foster children’s interest in physical wellbeing and healthy lifestyles in order to establish long lasting lifestyle messages. </w:t>
      </w:r>
      <w:r w:rsidRPr="009A755B">
        <w:rPr>
          <w:rFonts w:ascii="Cambria" w:hAnsi="Cambria" w:cs="Arial"/>
          <w:i/>
          <w:sz w:val="28"/>
          <w:lang w:eastAsia="ar-SA"/>
        </w:rPr>
        <w:lastRenderedPageBreak/>
        <w:t xml:space="preserve">Furthermore, at </w:t>
      </w:r>
      <w:proofErr w:type="spellStart"/>
      <w:r w:rsidRPr="009A755B">
        <w:rPr>
          <w:rFonts w:ascii="Cambria" w:hAnsi="Cambria" w:cs="Arial"/>
          <w:i/>
          <w:sz w:val="28"/>
          <w:lang w:eastAsia="ar-SA"/>
        </w:rPr>
        <w:t>Deerhurst</w:t>
      </w:r>
      <w:proofErr w:type="spellEnd"/>
      <w:r w:rsidRPr="009A755B">
        <w:rPr>
          <w:rFonts w:ascii="Cambria" w:hAnsi="Cambria" w:cs="Arial"/>
          <w:i/>
          <w:sz w:val="28"/>
          <w:lang w:eastAsia="ar-SA"/>
        </w:rPr>
        <w:t xml:space="preserve"> we look to promote our Christian values through sports and positively encourage all children to take part in opportunities. We are proud of the PE curriculum and sporting opportunities that we offer. Our children have the opportunity to experience and gain skills in a wide variety of individual and team sports.</w:t>
      </w:r>
    </w:p>
    <w:p w:rsidR="00CE71B7" w:rsidRPr="009A755B" w:rsidRDefault="00CE71B7" w:rsidP="00CE71B7">
      <w:pPr>
        <w:suppressAutoHyphens/>
        <w:jc w:val="center"/>
        <w:rPr>
          <w:rFonts w:ascii="Cambria" w:hAnsi="Cambria" w:cs="Arial"/>
          <w:i/>
          <w:sz w:val="28"/>
          <w:lang w:eastAsia="ar-SA"/>
        </w:rPr>
      </w:pPr>
      <w:r w:rsidRPr="009A755B">
        <w:rPr>
          <w:rFonts w:ascii="Cambria" w:hAnsi="Cambria" w:cs="Arial"/>
          <w:i/>
          <w:sz w:val="28"/>
          <w:lang w:eastAsia="ar-SA"/>
        </w:rPr>
        <w:t xml:space="preserve">Through our learning </w:t>
      </w:r>
      <w:proofErr w:type="gramStart"/>
      <w:r w:rsidRPr="009A755B">
        <w:rPr>
          <w:rFonts w:ascii="Cambria" w:hAnsi="Cambria" w:cs="Arial"/>
          <w:i/>
          <w:sz w:val="28"/>
          <w:lang w:eastAsia="ar-SA"/>
        </w:rPr>
        <w:t>community</w:t>
      </w:r>
      <w:proofErr w:type="gramEnd"/>
      <w:r w:rsidRPr="009A755B">
        <w:rPr>
          <w:rFonts w:ascii="Cambria" w:hAnsi="Cambria" w:cs="Arial"/>
          <w:i/>
          <w:sz w:val="28"/>
          <w:lang w:eastAsia="ar-SA"/>
        </w:rPr>
        <w:t xml:space="preserve"> we participate in swimming galas, tag rugby, football, netball and </w:t>
      </w:r>
      <w:proofErr w:type="spellStart"/>
      <w:r w:rsidRPr="009A755B">
        <w:rPr>
          <w:rFonts w:ascii="Cambria" w:hAnsi="Cambria" w:cs="Arial"/>
          <w:i/>
          <w:sz w:val="28"/>
          <w:lang w:eastAsia="ar-SA"/>
        </w:rPr>
        <w:t>rounders</w:t>
      </w:r>
      <w:proofErr w:type="spellEnd"/>
      <w:r w:rsidRPr="009A755B">
        <w:rPr>
          <w:rFonts w:ascii="Cambria" w:hAnsi="Cambria" w:cs="Arial"/>
          <w:i/>
          <w:sz w:val="28"/>
          <w:lang w:eastAsia="ar-SA"/>
        </w:rPr>
        <w:t xml:space="preserve"> tournaments as well as inter school festivals, for example, football festivals for KS1. Although, in the </w:t>
      </w:r>
      <w:proofErr w:type="spellStart"/>
      <w:r w:rsidRPr="009A755B">
        <w:rPr>
          <w:rFonts w:ascii="Cambria" w:hAnsi="Cambria" w:cs="Arial"/>
          <w:i/>
          <w:sz w:val="28"/>
          <w:lang w:eastAsia="ar-SA"/>
        </w:rPr>
        <w:t>Aut</w:t>
      </w:r>
      <w:proofErr w:type="spellEnd"/>
      <w:r w:rsidRPr="009A755B">
        <w:rPr>
          <w:rFonts w:ascii="Cambria" w:hAnsi="Cambria" w:cs="Arial"/>
          <w:i/>
          <w:sz w:val="28"/>
          <w:lang w:eastAsia="ar-SA"/>
        </w:rPr>
        <w:t xml:space="preserve"> 2020 some of our competitions were organised virtually but some were alas postponed</w:t>
      </w:r>
      <w:proofErr w:type="gramStart"/>
      <w:r w:rsidRPr="009A755B">
        <w:rPr>
          <w:rFonts w:ascii="Cambria" w:hAnsi="Cambria" w:cs="Arial"/>
          <w:i/>
          <w:sz w:val="28"/>
          <w:lang w:eastAsia="ar-SA"/>
        </w:rPr>
        <w:t>..</w:t>
      </w:r>
      <w:proofErr w:type="gramEnd"/>
      <w:r w:rsidRPr="009A755B">
        <w:rPr>
          <w:rFonts w:ascii="Cambria" w:hAnsi="Cambria" w:cs="Arial"/>
          <w:i/>
          <w:sz w:val="28"/>
          <w:lang w:eastAsia="ar-SA"/>
        </w:rPr>
        <w:t xml:space="preserve"> We also hold a successful competitive Sports Day during the Summer Term; the Sports Trophy is awarded to the winning house team at our final celebration assembly. Once </w:t>
      </w:r>
      <w:proofErr w:type="gramStart"/>
      <w:r w:rsidRPr="009A755B">
        <w:rPr>
          <w:rFonts w:ascii="Cambria" w:hAnsi="Cambria" w:cs="Arial"/>
          <w:i/>
          <w:sz w:val="28"/>
          <w:lang w:eastAsia="ar-SA"/>
        </w:rPr>
        <w:t>again</w:t>
      </w:r>
      <w:proofErr w:type="gramEnd"/>
      <w:r w:rsidRPr="009A755B">
        <w:rPr>
          <w:rFonts w:ascii="Cambria" w:hAnsi="Cambria" w:cs="Arial"/>
          <w:i/>
          <w:sz w:val="28"/>
          <w:lang w:eastAsia="ar-SA"/>
        </w:rPr>
        <w:t xml:space="preserve"> this year our Sport Leaders will run our Sports Day 202</w:t>
      </w:r>
      <w:r w:rsidR="00E2601B" w:rsidRPr="009A755B">
        <w:rPr>
          <w:rFonts w:ascii="Cambria" w:hAnsi="Cambria" w:cs="Arial"/>
          <w:i/>
          <w:sz w:val="28"/>
          <w:lang w:eastAsia="ar-SA"/>
        </w:rPr>
        <w:t>2 as Summer 2021 they were able to run it but parents did not attend the live event. This was sent out via a link.</w:t>
      </w:r>
      <w:r w:rsidRPr="009A755B">
        <w:rPr>
          <w:rFonts w:ascii="Cambria" w:hAnsi="Cambria" w:cs="Arial"/>
          <w:i/>
          <w:sz w:val="28"/>
          <w:lang w:eastAsia="ar-SA"/>
        </w:rPr>
        <w:t xml:space="preserve"> We also award trophies to best Sports Girl and Best Sports Boy annually and these achievements can be seen recorded in our School Awards Book. Through residential visits in years 5 and 6, children are able to take part in outdoor activity challenges such as archery, abseiling, dragon boat racing &amp; trapeze.</w:t>
      </w:r>
    </w:p>
    <w:p w:rsidR="00CE71B7" w:rsidRPr="009A755B" w:rsidRDefault="00CE71B7" w:rsidP="00CE71B7">
      <w:pPr>
        <w:suppressAutoHyphens/>
        <w:jc w:val="center"/>
        <w:rPr>
          <w:rFonts w:ascii="Cambria" w:hAnsi="Cambria" w:cs="Arial"/>
          <w:i/>
          <w:sz w:val="28"/>
          <w:lang w:eastAsia="ar-SA"/>
        </w:rPr>
      </w:pPr>
    </w:p>
    <w:p w:rsidR="00CE71B7" w:rsidRPr="009A755B" w:rsidRDefault="00CE71B7" w:rsidP="00E2601B">
      <w:pPr>
        <w:suppressAutoHyphens/>
        <w:jc w:val="center"/>
        <w:rPr>
          <w:sz w:val="28"/>
        </w:rPr>
      </w:pPr>
      <w:r w:rsidRPr="009A755B">
        <w:rPr>
          <w:rFonts w:ascii="Cambria" w:hAnsi="Cambria" w:cs="Arial"/>
          <w:i/>
          <w:sz w:val="28"/>
          <w:lang w:eastAsia="ar-SA"/>
        </w:rPr>
        <w:t>We also have consistently good links with Cheltenham Town Football Club to provide after school activities</w:t>
      </w:r>
      <w:r w:rsidR="00E2601B" w:rsidRPr="009A755B">
        <w:rPr>
          <w:rFonts w:ascii="Cambria" w:hAnsi="Cambria" w:cs="Arial"/>
          <w:i/>
          <w:sz w:val="28"/>
          <w:lang w:eastAsia="ar-SA"/>
        </w:rPr>
        <w:t xml:space="preserve">, </w:t>
      </w:r>
      <w:proofErr w:type="spellStart"/>
      <w:r w:rsidR="00E2601B" w:rsidRPr="009A755B">
        <w:rPr>
          <w:rFonts w:ascii="Cambria" w:hAnsi="Cambria" w:cs="Arial"/>
          <w:i/>
          <w:sz w:val="28"/>
          <w:lang w:eastAsia="ar-SA"/>
        </w:rPr>
        <w:t>Apperley</w:t>
      </w:r>
      <w:proofErr w:type="spellEnd"/>
      <w:r w:rsidR="00E2601B" w:rsidRPr="009A755B">
        <w:rPr>
          <w:rFonts w:ascii="Cambria" w:hAnsi="Cambria" w:cs="Arial"/>
          <w:i/>
          <w:sz w:val="28"/>
          <w:lang w:eastAsia="ar-SA"/>
        </w:rPr>
        <w:t>/</w:t>
      </w:r>
      <w:proofErr w:type="spellStart"/>
      <w:r w:rsidR="00E2601B" w:rsidRPr="009A755B">
        <w:rPr>
          <w:rFonts w:ascii="Cambria" w:hAnsi="Cambria" w:cs="Arial"/>
          <w:i/>
          <w:sz w:val="28"/>
          <w:lang w:eastAsia="ar-SA"/>
        </w:rPr>
        <w:t>Glos</w:t>
      </w:r>
      <w:proofErr w:type="spellEnd"/>
      <w:r w:rsidR="00E2601B" w:rsidRPr="009A755B">
        <w:rPr>
          <w:rFonts w:ascii="Cambria" w:hAnsi="Cambria" w:cs="Arial"/>
          <w:i/>
          <w:sz w:val="28"/>
          <w:lang w:eastAsia="ar-SA"/>
        </w:rPr>
        <w:t xml:space="preserve"> Cricket Club to provide cricket</w:t>
      </w:r>
      <w:r w:rsidRPr="009A755B">
        <w:rPr>
          <w:rFonts w:ascii="Cambria" w:hAnsi="Cambria" w:cs="Arial"/>
          <w:i/>
          <w:sz w:val="28"/>
          <w:lang w:eastAsia="ar-SA"/>
        </w:rPr>
        <w:t xml:space="preserve"> and </w:t>
      </w:r>
      <w:r w:rsidR="00E2601B" w:rsidRPr="009A755B">
        <w:rPr>
          <w:rFonts w:ascii="Cambria" w:hAnsi="Cambria" w:cs="Arial"/>
          <w:i/>
          <w:sz w:val="28"/>
          <w:lang w:eastAsia="ar-SA"/>
        </w:rPr>
        <w:t>we remain members of Move More organisation to allow us to work with other schools and have opportunities to CPD</w:t>
      </w:r>
    </w:p>
    <w:p w:rsidR="00CE71B7" w:rsidRPr="009A755B" w:rsidRDefault="00CE71B7" w:rsidP="00CE71B7">
      <w:pPr>
        <w:tabs>
          <w:tab w:val="left" w:pos="2599"/>
        </w:tabs>
        <w:rPr>
          <w:sz w:val="28"/>
        </w:rPr>
      </w:pPr>
    </w:p>
    <w:p w:rsidR="00CE71B7" w:rsidRDefault="00CE71B7" w:rsidP="00CE71B7">
      <w:pPr>
        <w:tabs>
          <w:tab w:val="left" w:pos="2599"/>
        </w:tabs>
        <w:rPr>
          <w:sz w:val="24"/>
        </w:rPr>
      </w:pPr>
    </w:p>
    <w:p w:rsidR="00CE71B7" w:rsidRDefault="00CE71B7" w:rsidP="00CE71B7">
      <w:pPr>
        <w:tabs>
          <w:tab w:val="left" w:pos="2599"/>
        </w:tabs>
        <w:rPr>
          <w:sz w:val="24"/>
        </w:rPr>
      </w:pPr>
    </w:p>
    <w:p w:rsidR="00CE71B7" w:rsidRDefault="00CE71B7" w:rsidP="00CE71B7">
      <w:pPr>
        <w:tabs>
          <w:tab w:val="left" w:pos="2599"/>
        </w:tabs>
        <w:rPr>
          <w:sz w:val="24"/>
        </w:rPr>
      </w:pPr>
    </w:p>
    <w:p w:rsidR="00CE71B7" w:rsidRDefault="00CE71B7" w:rsidP="00CE71B7">
      <w:pPr>
        <w:tabs>
          <w:tab w:val="left" w:pos="2599"/>
        </w:tabs>
        <w:rPr>
          <w:sz w:val="24"/>
        </w:rPr>
      </w:pPr>
    </w:p>
    <w:p w:rsidR="00CE71B7" w:rsidRDefault="00CE71B7" w:rsidP="00CE71B7">
      <w:pPr>
        <w:tabs>
          <w:tab w:val="left" w:pos="2599"/>
        </w:tabs>
        <w:rPr>
          <w:sz w:val="24"/>
        </w:rPr>
      </w:pPr>
    </w:p>
    <w:p w:rsidR="00CE71B7" w:rsidRDefault="00CE71B7" w:rsidP="00CE71B7">
      <w:pPr>
        <w:tabs>
          <w:tab w:val="left" w:pos="2599"/>
        </w:tabs>
        <w:rPr>
          <w:sz w:val="24"/>
        </w:rPr>
      </w:pPr>
    </w:p>
    <w:p w:rsidR="00CE71B7" w:rsidRDefault="00CE71B7" w:rsidP="00CE71B7">
      <w:pPr>
        <w:tabs>
          <w:tab w:val="left" w:pos="2599"/>
        </w:tabs>
        <w:rPr>
          <w:sz w:val="24"/>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397BDD">
        <w:trPr>
          <w:trHeight w:val="1760"/>
        </w:trPr>
        <w:tc>
          <w:tcPr>
            <w:tcW w:w="11582" w:type="dxa"/>
          </w:tcPr>
          <w:p w:rsidR="00397BDD" w:rsidRDefault="00CE71B7">
            <w:pPr>
              <w:pStyle w:val="TableParagraph"/>
              <w:spacing w:before="16"/>
              <w:rPr>
                <w:sz w:val="24"/>
              </w:rPr>
            </w:pPr>
            <w:r>
              <w:rPr>
                <w:color w:val="231F20"/>
                <w:sz w:val="24"/>
              </w:rPr>
              <w:t>M</w:t>
            </w:r>
            <w:r w:rsidR="006C016C">
              <w:rPr>
                <w:color w:val="231F20"/>
                <w:sz w:val="24"/>
              </w:rPr>
              <w:t>eeting</w:t>
            </w:r>
            <w:r w:rsidR="006C016C">
              <w:rPr>
                <w:color w:val="231F20"/>
                <w:spacing w:val="-9"/>
                <w:sz w:val="24"/>
              </w:rPr>
              <w:t xml:space="preserve"> </w:t>
            </w:r>
            <w:r w:rsidR="006C016C">
              <w:rPr>
                <w:color w:val="231F20"/>
                <w:sz w:val="24"/>
              </w:rPr>
              <w:t>national</w:t>
            </w:r>
            <w:r w:rsidR="006C016C">
              <w:rPr>
                <w:color w:val="231F20"/>
                <w:spacing w:val="-8"/>
                <w:sz w:val="24"/>
              </w:rPr>
              <w:t xml:space="preserve"> </w:t>
            </w:r>
            <w:r w:rsidR="006C016C">
              <w:rPr>
                <w:color w:val="231F20"/>
                <w:sz w:val="24"/>
              </w:rPr>
              <w:t>curriculum</w:t>
            </w:r>
            <w:r w:rsidR="006C016C">
              <w:rPr>
                <w:color w:val="231F20"/>
                <w:spacing w:val="-8"/>
                <w:sz w:val="24"/>
              </w:rPr>
              <w:t xml:space="preserve"> </w:t>
            </w:r>
            <w:r w:rsidR="006C016C">
              <w:rPr>
                <w:color w:val="231F20"/>
                <w:sz w:val="24"/>
              </w:rPr>
              <w:t>requirements</w:t>
            </w:r>
            <w:r w:rsidR="006C016C">
              <w:rPr>
                <w:color w:val="231F20"/>
                <w:spacing w:val="-8"/>
                <w:sz w:val="24"/>
              </w:rPr>
              <w:t xml:space="preserve"> </w:t>
            </w:r>
            <w:r w:rsidR="006C016C">
              <w:rPr>
                <w:color w:val="231F20"/>
                <w:sz w:val="24"/>
              </w:rPr>
              <w:t>for</w:t>
            </w:r>
            <w:r w:rsidR="006C016C">
              <w:rPr>
                <w:color w:val="231F20"/>
                <w:spacing w:val="-8"/>
                <w:sz w:val="24"/>
              </w:rPr>
              <w:t xml:space="preserve"> </w:t>
            </w:r>
            <w:r w:rsidR="006C016C">
              <w:rPr>
                <w:color w:val="231F20"/>
                <w:sz w:val="24"/>
              </w:rPr>
              <w:t>swimming</w:t>
            </w:r>
            <w:r w:rsidR="006C016C">
              <w:rPr>
                <w:color w:val="231F20"/>
                <w:spacing w:val="-8"/>
                <w:sz w:val="24"/>
              </w:rPr>
              <w:t xml:space="preserve"> </w:t>
            </w:r>
            <w:r w:rsidR="006C016C">
              <w:rPr>
                <w:color w:val="231F20"/>
                <w:sz w:val="24"/>
              </w:rPr>
              <w:t>and</w:t>
            </w:r>
            <w:r w:rsidR="006C016C">
              <w:rPr>
                <w:color w:val="231F20"/>
                <w:spacing w:val="-8"/>
                <w:sz w:val="24"/>
              </w:rPr>
              <w:t xml:space="preserve"> </w:t>
            </w:r>
            <w:r w:rsidR="006C016C">
              <w:rPr>
                <w:color w:val="231F20"/>
                <w:sz w:val="24"/>
              </w:rPr>
              <w:t>water</w:t>
            </w:r>
            <w:r w:rsidR="006C016C">
              <w:rPr>
                <w:color w:val="231F20"/>
                <w:spacing w:val="-8"/>
                <w:sz w:val="24"/>
              </w:rPr>
              <w:t xml:space="preserve"> </w:t>
            </w:r>
            <w:r w:rsidR="006C016C">
              <w:rPr>
                <w:color w:val="231F20"/>
                <w:sz w:val="24"/>
              </w:rPr>
              <w:t>safety.</w:t>
            </w:r>
          </w:p>
          <w:p w:rsidR="00397BDD" w:rsidRDefault="00397BDD">
            <w:pPr>
              <w:pStyle w:val="TableParagraph"/>
              <w:spacing w:before="6"/>
              <w:ind w:left="0"/>
              <w:rPr>
                <w:b/>
                <w:sz w:val="23"/>
              </w:rPr>
            </w:pPr>
          </w:p>
          <w:p w:rsidR="00397BDD" w:rsidRDefault="006C016C">
            <w:pPr>
              <w:pStyle w:val="TableParagraph"/>
              <w:spacing w:before="1"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7"/>
                <w:sz w:val="24"/>
              </w:rPr>
              <w:t xml:space="preserve"> </w:t>
            </w:r>
            <w:r>
              <w:rPr>
                <w:color w:val="231F20"/>
                <w:sz w:val="24"/>
              </w:rPr>
              <w:t>on</w:t>
            </w:r>
            <w:r>
              <w:rPr>
                <w:color w:val="231F20"/>
                <w:spacing w:val="-51"/>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397BDD" w:rsidRDefault="006C016C">
            <w:pPr>
              <w:pStyle w:val="TableParagraph"/>
              <w:spacing w:line="288" w:lineRule="exact"/>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5"/>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4"/>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5"/>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5"/>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5"/>
                <w:sz w:val="24"/>
              </w:rPr>
              <w:t xml:space="preserve"> </w:t>
            </w:r>
            <w:r>
              <w:rPr>
                <w:b/>
                <w:color w:val="231F20"/>
                <w:sz w:val="24"/>
              </w:rPr>
              <w:t>even</w:t>
            </w:r>
          </w:p>
          <w:p w:rsidR="00397BDD" w:rsidRDefault="006C016C">
            <w:pPr>
              <w:pStyle w:val="TableParagraph"/>
              <w:spacing w:line="282" w:lineRule="exact"/>
              <w:rPr>
                <w:b/>
                <w:sz w:val="24"/>
              </w:rPr>
            </w:pPr>
            <w:proofErr w:type="gramStart"/>
            <w:r>
              <w:rPr>
                <w:b/>
                <w:color w:val="231F20"/>
                <w:sz w:val="24"/>
              </w:rPr>
              <w:t>if</w:t>
            </w:r>
            <w:proofErr w:type="gramEnd"/>
            <w:r>
              <w:rPr>
                <w:b/>
                <w:color w:val="231F20"/>
                <w:spacing w:val="-5"/>
                <w:sz w:val="24"/>
              </w:rPr>
              <w:t xml:space="preserve"> </w:t>
            </w:r>
            <w:r>
              <w:rPr>
                <w:b/>
                <w:color w:val="231F20"/>
                <w:sz w:val="24"/>
              </w:rPr>
              <w:t>they</w:t>
            </w:r>
            <w:r>
              <w:rPr>
                <w:b/>
                <w:color w:val="231F20"/>
                <w:spacing w:val="-4"/>
                <w:sz w:val="24"/>
              </w:rPr>
              <w:t xml:space="preserve"> </w:t>
            </w:r>
            <w:r>
              <w:rPr>
                <w:b/>
                <w:color w:val="231F20"/>
                <w:sz w:val="24"/>
              </w:rPr>
              <w:t>do</w:t>
            </w:r>
            <w:r>
              <w:rPr>
                <w:b/>
                <w:color w:val="231F20"/>
                <w:spacing w:val="-4"/>
                <w:sz w:val="24"/>
              </w:rPr>
              <w:t xml:space="preserve"> </w:t>
            </w:r>
            <w:r>
              <w:rPr>
                <w:b/>
                <w:color w:val="231F20"/>
                <w:sz w:val="24"/>
              </w:rPr>
              <w:t>not</w:t>
            </w:r>
            <w:r>
              <w:rPr>
                <w:b/>
                <w:color w:val="231F20"/>
                <w:spacing w:val="-4"/>
                <w:sz w:val="24"/>
              </w:rPr>
              <w:t xml:space="preserve"> </w:t>
            </w:r>
            <w:r>
              <w:rPr>
                <w:b/>
                <w:color w:val="231F20"/>
                <w:sz w:val="24"/>
              </w:rPr>
              <w:t>fully</w:t>
            </w:r>
            <w:r>
              <w:rPr>
                <w:b/>
                <w:color w:val="231F20"/>
                <w:spacing w:val="-5"/>
                <w:sz w:val="24"/>
              </w:rPr>
              <w:t xml:space="preserve"> </w:t>
            </w:r>
            <w:r>
              <w:rPr>
                <w:b/>
                <w:color w:val="231F20"/>
                <w:sz w:val="24"/>
              </w:rPr>
              <w:t>meet</w:t>
            </w:r>
            <w:r>
              <w:rPr>
                <w:b/>
                <w:color w:val="231F20"/>
                <w:spacing w:val="-4"/>
                <w:sz w:val="24"/>
              </w:rPr>
              <w:t xml:space="preserve"> </w:t>
            </w:r>
            <w:r>
              <w:rPr>
                <w:b/>
                <w:color w:val="231F20"/>
                <w:sz w:val="24"/>
              </w:rPr>
              <w:t>the</w:t>
            </w:r>
            <w:r>
              <w:rPr>
                <w:b/>
                <w:color w:val="231F20"/>
                <w:spacing w:val="-4"/>
                <w:sz w:val="24"/>
              </w:rPr>
              <w:t xml:space="preserve"> </w:t>
            </w:r>
            <w:r>
              <w:rPr>
                <w:b/>
                <w:color w:val="231F20"/>
                <w:sz w:val="24"/>
              </w:rPr>
              <w:t>first</w:t>
            </w:r>
            <w:r>
              <w:rPr>
                <w:b/>
                <w:color w:val="231F20"/>
                <w:spacing w:val="-4"/>
                <w:sz w:val="24"/>
              </w:rPr>
              <w:t xml:space="preserve"> </w:t>
            </w:r>
            <w:r>
              <w:rPr>
                <w:b/>
                <w:color w:val="231F20"/>
                <w:sz w:val="24"/>
              </w:rPr>
              <w:t>two</w:t>
            </w:r>
            <w:r>
              <w:rPr>
                <w:b/>
                <w:color w:val="231F20"/>
                <w:spacing w:val="-5"/>
                <w:sz w:val="24"/>
              </w:rPr>
              <w:t xml:space="preserve"> </w:t>
            </w:r>
            <w:r>
              <w:rPr>
                <w:b/>
                <w:color w:val="231F20"/>
                <w:sz w:val="24"/>
              </w:rPr>
              <w:t>requirements</w:t>
            </w:r>
            <w:r>
              <w:rPr>
                <w:b/>
                <w:color w:val="231F20"/>
                <w:spacing w:val="-4"/>
                <w:sz w:val="24"/>
              </w:rPr>
              <w:t xml:space="preserve"> </w:t>
            </w:r>
            <w:r>
              <w:rPr>
                <w:b/>
                <w:color w:val="231F20"/>
                <w:sz w:val="24"/>
              </w:rPr>
              <w:t>of</w:t>
            </w:r>
            <w:r>
              <w:rPr>
                <w:b/>
                <w:color w:val="231F20"/>
                <w:spacing w:val="-4"/>
                <w:sz w:val="24"/>
              </w:rPr>
              <w:t xml:space="preserve"> </w:t>
            </w:r>
            <w:r>
              <w:rPr>
                <w:b/>
                <w:color w:val="231F20"/>
                <w:sz w:val="24"/>
              </w:rPr>
              <w:t>the</w:t>
            </w:r>
            <w:r>
              <w:rPr>
                <w:b/>
                <w:color w:val="231F20"/>
                <w:spacing w:val="-4"/>
                <w:sz w:val="24"/>
              </w:rPr>
              <w:t xml:space="preserve"> </w:t>
            </w:r>
            <w:r>
              <w:rPr>
                <w:b/>
                <w:color w:val="231F20"/>
                <w:sz w:val="24"/>
              </w:rPr>
              <w:t>NC</w:t>
            </w:r>
            <w:r>
              <w:rPr>
                <w:b/>
                <w:color w:val="231F20"/>
                <w:spacing w:val="-4"/>
                <w:sz w:val="24"/>
              </w:rPr>
              <w:t xml:space="preserve"> </w:t>
            </w:r>
            <w:r>
              <w:rPr>
                <w:b/>
                <w:color w:val="231F20"/>
                <w:sz w:val="24"/>
              </w:rPr>
              <w:t>programme</w:t>
            </w:r>
            <w:r>
              <w:rPr>
                <w:b/>
                <w:color w:val="231F20"/>
                <w:spacing w:val="-4"/>
                <w:sz w:val="24"/>
              </w:rPr>
              <w:t xml:space="preserve"> </w:t>
            </w:r>
            <w:r>
              <w:rPr>
                <w:b/>
                <w:color w:val="231F20"/>
                <w:sz w:val="24"/>
              </w:rPr>
              <w:t>of</w:t>
            </w:r>
            <w:r>
              <w:rPr>
                <w:b/>
                <w:color w:val="231F20"/>
                <w:spacing w:val="-4"/>
                <w:sz w:val="24"/>
              </w:rPr>
              <w:t xml:space="preserve"> </w:t>
            </w:r>
            <w:r>
              <w:rPr>
                <w:b/>
                <w:color w:val="231F20"/>
                <w:sz w:val="24"/>
              </w:rPr>
              <w:t>study.</w:t>
            </w:r>
          </w:p>
        </w:tc>
        <w:tc>
          <w:tcPr>
            <w:tcW w:w="3798" w:type="dxa"/>
          </w:tcPr>
          <w:p w:rsidR="00397BDD" w:rsidRDefault="00742D29" w:rsidP="009B0693">
            <w:pPr>
              <w:pStyle w:val="TableParagraph"/>
              <w:ind w:left="0"/>
              <w:rPr>
                <w:rFonts w:ascii="Times New Roman"/>
                <w:sz w:val="24"/>
              </w:rPr>
            </w:pPr>
            <w:r>
              <w:rPr>
                <w:rFonts w:ascii="Times New Roman"/>
                <w:sz w:val="24"/>
              </w:rPr>
              <w:t xml:space="preserve"> Y6 swim summer </w:t>
            </w:r>
            <w:proofErr w:type="spellStart"/>
            <w:r w:rsidR="00E2601B">
              <w:rPr>
                <w:rFonts w:ascii="Times New Roman"/>
                <w:sz w:val="24"/>
              </w:rPr>
              <w:t>summer</w:t>
            </w:r>
            <w:proofErr w:type="spellEnd"/>
            <w:r w:rsidR="00E2601B">
              <w:rPr>
                <w:rFonts w:ascii="Times New Roman"/>
                <w:sz w:val="24"/>
              </w:rPr>
              <w:t xml:space="preserve"> 2022</w:t>
            </w:r>
          </w:p>
        </w:tc>
      </w:tr>
      <w:tr w:rsidR="00397BDD">
        <w:trPr>
          <w:trHeight w:val="1472"/>
        </w:trPr>
        <w:tc>
          <w:tcPr>
            <w:tcW w:w="11582" w:type="dxa"/>
          </w:tcPr>
          <w:p w:rsidR="00397BDD" w:rsidRDefault="006C016C">
            <w:pPr>
              <w:pStyle w:val="TableParagraph"/>
              <w:spacing w:before="20"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397BDD" w:rsidRDefault="00397BDD">
            <w:pPr>
              <w:pStyle w:val="TableParagraph"/>
              <w:spacing w:line="281" w:lineRule="exact"/>
              <w:rPr>
                <w:sz w:val="24"/>
              </w:rPr>
            </w:pPr>
          </w:p>
        </w:tc>
        <w:tc>
          <w:tcPr>
            <w:tcW w:w="3798" w:type="dxa"/>
          </w:tcPr>
          <w:p w:rsidR="00397BDD" w:rsidRDefault="009B0693">
            <w:pPr>
              <w:pStyle w:val="TableParagraph"/>
              <w:spacing w:before="16"/>
              <w:ind w:left="79"/>
              <w:rPr>
                <w:sz w:val="24"/>
              </w:rPr>
            </w:pPr>
            <w:r>
              <w:rPr>
                <w:color w:val="231F20"/>
                <w:sz w:val="24"/>
              </w:rPr>
              <w:t>91</w:t>
            </w:r>
            <w:r w:rsidR="006C016C">
              <w:rPr>
                <w:color w:val="231F20"/>
                <w:sz w:val="24"/>
              </w:rPr>
              <w:t>%</w:t>
            </w:r>
          </w:p>
        </w:tc>
      </w:tr>
      <w:tr w:rsidR="00397BDD">
        <w:trPr>
          <w:trHeight w:val="1189"/>
        </w:trPr>
        <w:tc>
          <w:tcPr>
            <w:tcW w:w="11582" w:type="dxa"/>
          </w:tcPr>
          <w:p w:rsidR="00397BDD" w:rsidRDefault="006C016C">
            <w:pPr>
              <w:pStyle w:val="TableParagraph"/>
              <w:spacing w:before="20" w:line="235" w:lineRule="auto"/>
              <w:rPr>
                <w:sz w:val="24"/>
              </w:rPr>
            </w:pPr>
            <w:r>
              <w:rPr>
                <w:color w:val="231F20"/>
                <w:sz w:val="24"/>
              </w:rPr>
              <w:lastRenderedPageBreak/>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397BDD" w:rsidRDefault="006C016C">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397BDD" w:rsidRDefault="009B0693">
            <w:pPr>
              <w:pStyle w:val="TableParagraph"/>
              <w:spacing w:before="16"/>
              <w:ind w:left="79"/>
              <w:rPr>
                <w:sz w:val="24"/>
              </w:rPr>
            </w:pPr>
            <w:r>
              <w:rPr>
                <w:color w:val="231F20"/>
                <w:sz w:val="24"/>
              </w:rPr>
              <w:t>82</w:t>
            </w:r>
            <w:r w:rsidR="006C016C">
              <w:rPr>
                <w:color w:val="231F20"/>
                <w:sz w:val="24"/>
              </w:rPr>
              <w:t>%</w:t>
            </w:r>
          </w:p>
        </w:tc>
      </w:tr>
      <w:tr w:rsidR="00397BDD">
        <w:trPr>
          <w:trHeight w:val="1227"/>
        </w:trPr>
        <w:tc>
          <w:tcPr>
            <w:tcW w:w="11582" w:type="dxa"/>
          </w:tcPr>
          <w:p w:rsidR="00397BDD" w:rsidRDefault="006C016C">
            <w:pPr>
              <w:pStyle w:val="TableParagraph"/>
              <w:spacing w:before="16"/>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397BDD" w:rsidRDefault="009B0693">
            <w:pPr>
              <w:pStyle w:val="TableParagraph"/>
              <w:spacing w:before="16"/>
              <w:ind w:left="79"/>
              <w:rPr>
                <w:sz w:val="24"/>
              </w:rPr>
            </w:pPr>
            <w:r>
              <w:rPr>
                <w:color w:val="231F20"/>
                <w:sz w:val="24"/>
              </w:rPr>
              <w:t>82</w:t>
            </w:r>
            <w:r w:rsidR="006C016C">
              <w:rPr>
                <w:color w:val="231F20"/>
                <w:sz w:val="24"/>
              </w:rPr>
              <w:t>%</w:t>
            </w:r>
          </w:p>
        </w:tc>
      </w:tr>
      <w:tr w:rsidR="00397BDD">
        <w:trPr>
          <w:trHeight w:val="1160"/>
        </w:trPr>
        <w:tc>
          <w:tcPr>
            <w:tcW w:w="11582" w:type="dxa"/>
          </w:tcPr>
          <w:p w:rsidR="00397BDD" w:rsidRDefault="006C016C">
            <w:pPr>
              <w:pStyle w:val="TableParagraph"/>
              <w:spacing w:before="20"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1"/>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3"/>
                <w:sz w:val="24"/>
              </w:rPr>
              <w:t xml:space="preserve"> </w:t>
            </w:r>
            <w:r>
              <w:rPr>
                <w:color w:val="231F20"/>
                <w:sz w:val="24"/>
              </w:rPr>
              <w:t>in</w:t>
            </w:r>
            <w:r>
              <w:rPr>
                <w:color w:val="231F20"/>
                <w:spacing w:val="-2"/>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397BDD" w:rsidRDefault="006C016C">
            <w:pPr>
              <w:pStyle w:val="TableParagraph"/>
              <w:spacing w:before="16"/>
              <w:ind w:left="79"/>
              <w:rPr>
                <w:sz w:val="24"/>
              </w:rPr>
            </w:pPr>
            <w:r>
              <w:rPr>
                <w:color w:val="231F20"/>
                <w:sz w:val="24"/>
              </w:rPr>
              <w:t>Yes/</w:t>
            </w:r>
            <w:r w:rsidRPr="009B0693">
              <w:rPr>
                <w:b/>
                <w:color w:val="231F20"/>
                <w:sz w:val="24"/>
              </w:rPr>
              <w:t>No</w:t>
            </w:r>
          </w:p>
        </w:tc>
      </w:tr>
    </w:tbl>
    <w:p w:rsidR="00397BDD" w:rsidRDefault="00397BDD">
      <w:pPr>
        <w:rPr>
          <w:sz w:val="24"/>
        </w:rPr>
        <w:sectPr w:rsidR="00397BDD">
          <w:footerReference w:type="default" r:id="rId8"/>
          <w:pgSz w:w="16840" w:h="11910" w:orient="landscape"/>
          <w:pgMar w:top="720" w:right="0" w:bottom="620" w:left="0" w:header="0" w:footer="438" w:gutter="0"/>
          <w:cols w:space="720"/>
        </w:sectPr>
      </w:pPr>
    </w:p>
    <w:p w:rsidR="00397BDD" w:rsidRDefault="007A30BE">
      <w:pPr>
        <w:pStyle w:val="BodyText"/>
        <w:rPr>
          <w:sz w:val="20"/>
        </w:rPr>
      </w:pPr>
      <w:r>
        <w:rPr>
          <w:noProof/>
          <w:sz w:val="20"/>
          <w:lang w:eastAsia="en-GB"/>
        </w:rPr>
      </w:r>
      <w:r>
        <w:rPr>
          <w:noProof/>
          <w:sz w:val="20"/>
          <w:lang w:eastAsia="en-GB"/>
        </w:rPr>
        <w:pict>
          <v:group id="docshapegroup25" o:spid="_x0000_s1030" style="width:557.05pt;height:61.2pt;mso-position-horizontal-relative:char;mso-position-vertical-relative:line" coordsize="11141,1224">
            <v:rect id="docshape26" o:spid="_x0000_s1031" style="position:absolute;width:11141;height:1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I8MIA&#10;AADbAAAADwAAAGRycy9kb3ducmV2LnhtbESPTYvCMBCG78L+hzAL3jSthyLdxuIKCyuI+LEXb0Mz&#10;tnWbSWlirf/eCIK3GeaZ9yPLB9OInjpXW1YQTyMQxIXVNZcK/o4/kzkI55E1NpZJwZ0c5IuPUYap&#10;tjfeU3/wpQgi7FJUUHnfplK6oiKDbmpb4nA7286gD2tXSt3hLYibRs6iKJEGaw4OFba0qqj4P1yN&#10;goCfNjsn198YbS+x7ZNktU+UGn8Oyy8Qngb/hl/fvzrEn8GzSx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cjwwgAAANsAAAAPAAAAAAAAAAAAAAAAAJgCAABkcnMvZG93&#10;bnJldi54bWxQSwUGAAAAAAQABAD1AAAAhwMAAAAA&#10;" fillcolor="#006181" stroked="f"/>
            <v:shape id="docshape27" o:spid="_x0000_s1032" type="#_x0000_t202" style="position:absolute;width:11141;height:1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397BDD" w:rsidRDefault="006C016C">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397BDD" w:rsidRDefault="006C016C">
                    <w:pPr>
                      <w:spacing w:before="2" w:line="235" w:lineRule="auto"/>
                      <w:ind w:left="720"/>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w:r>
    </w:p>
    <w:p w:rsidR="00397BDD" w:rsidRDefault="00397BDD">
      <w:pPr>
        <w:pStyle w:val="BodyText"/>
        <w:spacing w:before="10" w:after="1"/>
        <w:rPr>
          <w:b/>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397BDD">
        <w:trPr>
          <w:trHeight w:val="383"/>
        </w:trPr>
        <w:tc>
          <w:tcPr>
            <w:tcW w:w="3720" w:type="dxa"/>
          </w:tcPr>
          <w:p w:rsidR="00397BDD" w:rsidRDefault="006C016C" w:rsidP="00E2601B">
            <w:pPr>
              <w:pStyle w:val="TableParagraph"/>
              <w:spacing w:before="41"/>
              <w:rPr>
                <w:sz w:val="24"/>
              </w:rPr>
            </w:pPr>
            <w:r>
              <w:rPr>
                <w:b/>
                <w:color w:val="231F20"/>
                <w:sz w:val="24"/>
              </w:rPr>
              <w:t>Academic</w:t>
            </w:r>
            <w:r>
              <w:rPr>
                <w:b/>
                <w:color w:val="231F20"/>
                <w:spacing w:val="-8"/>
                <w:sz w:val="24"/>
              </w:rPr>
              <w:t xml:space="preserve"> </w:t>
            </w:r>
            <w:r>
              <w:rPr>
                <w:b/>
                <w:color w:val="231F20"/>
                <w:sz w:val="24"/>
              </w:rPr>
              <w:t>Year:</w:t>
            </w:r>
            <w:r>
              <w:rPr>
                <w:b/>
                <w:color w:val="231F20"/>
                <w:spacing w:val="-8"/>
                <w:sz w:val="24"/>
              </w:rPr>
              <w:t xml:space="preserve"> </w:t>
            </w:r>
            <w:r w:rsidR="00E2601B">
              <w:rPr>
                <w:color w:val="231F20"/>
                <w:sz w:val="24"/>
              </w:rPr>
              <w:t>2021-22</w:t>
            </w:r>
          </w:p>
        </w:tc>
        <w:tc>
          <w:tcPr>
            <w:tcW w:w="3600" w:type="dxa"/>
          </w:tcPr>
          <w:p w:rsidR="00397BDD" w:rsidRDefault="006C016C">
            <w:pPr>
              <w:pStyle w:val="TableParagraph"/>
              <w:spacing w:before="41"/>
              <w:rPr>
                <w:sz w:val="24"/>
              </w:rPr>
            </w:pPr>
            <w:r>
              <w:rPr>
                <w:b/>
                <w:color w:val="231F20"/>
                <w:sz w:val="24"/>
              </w:rPr>
              <w:t>Total</w:t>
            </w:r>
            <w:r>
              <w:rPr>
                <w:b/>
                <w:color w:val="231F20"/>
                <w:spacing w:val="-9"/>
                <w:sz w:val="24"/>
              </w:rPr>
              <w:t xml:space="preserve"> </w:t>
            </w:r>
            <w:r>
              <w:rPr>
                <w:b/>
                <w:color w:val="231F20"/>
                <w:sz w:val="24"/>
              </w:rPr>
              <w:t>fund</w:t>
            </w:r>
            <w:r>
              <w:rPr>
                <w:b/>
                <w:color w:val="231F20"/>
                <w:spacing w:val="-9"/>
                <w:sz w:val="24"/>
              </w:rPr>
              <w:t xml:space="preserve"> </w:t>
            </w:r>
            <w:r>
              <w:rPr>
                <w:b/>
                <w:color w:val="231F20"/>
                <w:sz w:val="24"/>
              </w:rPr>
              <w:t>allocated:</w:t>
            </w:r>
            <w:r>
              <w:rPr>
                <w:b/>
                <w:color w:val="231F20"/>
                <w:spacing w:val="-8"/>
                <w:sz w:val="24"/>
              </w:rPr>
              <w:t xml:space="preserve"> </w:t>
            </w:r>
            <w:r w:rsidR="005A2002">
              <w:rPr>
                <w:color w:val="231F20"/>
                <w:sz w:val="24"/>
              </w:rPr>
              <w:t>£16,740</w:t>
            </w:r>
          </w:p>
        </w:tc>
        <w:tc>
          <w:tcPr>
            <w:tcW w:w="4923" w:type="dxa"/>
            <w:gridSpan w:val="2"/>
          </w:tcPr>
          <w:p w:rsidR="00397BDD" w:rsidRDefault="006C016C" w:rsidP="00105D11">
            <w:pPr>
              <w:pStyle w:val="TableParagraph"/>
              <w:spacing w:before="41"/>
              <w:rPr>
                <w:b/>
                <w:sz w:val="24"/>
              </w:rPr>
            </w:pPr>
            <w:r>
              <w:rPr>
                <w:b/>
                <w:color w:val="231F20"/>
                <w:sz w:val="24"/>
              </w:rPr>
              <w:t>Date</w:t>
            </w:r>
            <w:r>
              <w:rPr>
                <w:b/>
                <w:color w:val="231F20"/>
                <w:spacing w:val="-8"/>
                <w:sz w:val="24"/>
              </w:rPr>
              <w:t xml:space="preserve"> </w:t>
            </w:r>
            <w:r w:rsidR="00105D11">
              <w:rPr>
                <w:b/>
                <w:color w:val="231F20"/>
                <w:sz w:val="24"/>
              </w:rPr>
              <w:t>Updated for September 2021</w:t>
            </w:r>
          </w:p>
        </w:tc>
        <w:tc>
          <w:tcPr>
            <w:tcW w:w="3134" w:type="dxa"/>
            <w:tcBorders>
              <w:top w:val="nil"/>
              <w:right w:val="nil"/>
            </w:tcBorders>
          </w:tcPr>
          <w:p w:rsidR="00397BDD" w:rsidRDefault="00397BDD">
            <w:pPr>
              <w:pStyle w:val="TableParagraph"/>
              <w:ind w:left="0"/>
              <w:rPr>
                <w:rFonts w:ascii="Times New Roman"/>
                <w:sz w:val="24"/>
              </w:rPr>
            </w:pPr>
          </w:p>
        </w:tc>
      </w:tr>
      <w:tr w:rsidR="00397BDD">
        <w:trPr>
          <w:trHeight w:val="332"/>
        </w:trPr>
        <w:tc>
          <w:tcPr>
            <w:tcW w:w="12243" w:type="dxa"/>
            <w:gridSpan w:val="4"/>
            <w:vMerge w:val="restart"/>
          </w:tcPr>
          <w:p w:rsidR="00397BDD" w:rsidRDefault="006C016C">
            <w:pPr>
              <w:pStyle w:val="TableParagraph"/>
              <w:spacing w:before="46" w:line="235" w:lineRule="auto"/>
              <w:rPr>
                <w:sz w:val="24"/>
              </w:rPr>
            </w:pPr>
            <w:r>
              <w:rPr>
                <w:b/>
                <w:color w:val="007F97"/>
                <w:sz w:val="24"/>
              </w:rPr>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1:</w:t>
            </w:r>
            <w:r>
              <w:rPr>
                <w:b/>
                <w:color w:val="007F97"/>
                <w:spacing w:val="-6"/>
                <w:sz w:val="24"/>
              </w:rPr>
              <w:t xml:space="preserve"> </w:t>
            </w:r>
            <w:r>
              <w:rPr>
                <w:color w:val="007F97"/>
                <w:sz w:val="24"/>
              </w:rPr>
              <w:t>The</w:t>
            </w:r>
            <w:r>
              <w:rPr>
                <w:color w:val="007F97"/>
                <w:spacing w:val="-6"/>
                <w:sz w:val="24"/>
              </w:rPr>
              <w:t xml:space="preserve"> </w:t>
            </w:r>
            <w:r>
              <w:rPr>
                <w:color w:val="007F97"/>
                <w:sz w:val="24"/>
              </w:rPr>
              <w:t>engagement</w:t>
            </w:r>
            <w:r>
              <w:rPr>
                <w:color w:val="007F97"/>
                <w:spacing w:val="-5"/>
                <w:sz w:val="24"/>
              </w:rPr>
              <w:t xml:space="preserve"> </w:t>
            </w:r>
            <w:r>
              <w:rPr>
                <w:color w:val="007F97"/>
                <w:sz w:val="24"/>
              </w:rPr>
              <w:t>of</w:t>
            </w:r>
            <w:r>
              <w:rPr>
                <w:color w:val="007F97"/>
                <w:spacing w:val="-5"/>
                <w:sz w:val="24"/>
              </w:rPr>
              <w:t xml:space="preserve"> </w:t>
            </w:r>
            <w:r>
              <w:rPr>
                <w:color w:val="007F97"/>
                <w:sz w:val="24"/>
                <w:u w:val="single" w:color="007F97"/>
              </w:rPr>
              <w:t>all</w:t>
            </w:r>
            <w:r>
              <w:rPr>
                <w:color w:val="007F97"/>
                <w:spacing w:val="-6"/>
                <w:sz w:val="24"/>
              </w:rPr>
              <w:t xml:space="preserve"> </w:t>
            </w:r>
            <w:r>
              <w:rPr>
                <w:color w:val="007F97"/>
                <w:sz w:val="24"/>
              </w:rPr>
              <w:t>pupils</w:t>
            </w:r>
            <w:r>
              <w:rPr>
                <w:color w:val="007F97"/>
                <w:spacing w:val="-6"/>
                <w:sz w:val="24"/>
              </w:rPr>
              <w:t xml:space="preserve"> </w:t>
            </w:r>
            <w:r>
              <w:rPr>
                <w:color w:val="007F97"/>
                <w:sz w:val="24"/>
              </w:rPr>
              <w:t>in</w:t>
            </w:r>
            <w:r>
              <w:rPr>
                <w:color w:val="007F97"/>
                <w:spacing w:val="-6"/>
                <w:sz w:val="24"/>
              </w:rPr>
              <w:t xml:space="preserve"> </w:t>
            </w:r>
            <w:r>
              <w:rPr>
                <w:color w:val="007F97"/>
                <w:sz w:val="24"/>
              </w:rPr>
              <w:t>regular</w:t>
            </w:r>
            <w:r>
              <w:rPr>
                <w:color w:val="007F97"/>
                <w:spacing w:val="-5"/>
                <w:sz w:val="24"/>
              </w:rPr>
              <w:t xml:space="preserve"> </w:t>
            </w:r>
            <w:r>
              <w:rPr>
                <w:color w:val="007F97"/>
                <w:sz w:val="24"/>
              </w:rPr>
              <w:t>physical</w:t>
            </w:r>
            <w:r>
              <w:rPr>
                <w:color w:val="007F97"/>
                <w:spacing w:val="-6"/>
                <w:sz w:val="24"/>
              </w:rPr>
              <w:t xml:space="preserve"> </w:t>
            </w:r>
            <w:r>
              <w:rPr>
                <w:color w:val="007F97"/>
                <w:sz w:val="24"/>
              </w:rPr>
              <w:t>activity</w:t>
            </w:r>
            <w:r>
              <w:rPr>
                <w:color w:val="007F97"/>
                <w:spacing w:val="-6"/>
                <w:sz w:val="24"/>
              </w:rPr>
              <w:t xml:space="preserve"> </w:t>
            </w:r>
            <w:r>
              <w:rPr>
                <w:color w:val="007F97"/>
                <w:sz w:val="24"/>
              </w:rPr>
              <w:t>–</w:t>
            </w:r>
            <w:r>
              <w:rPr>
                <w:color w:val="007F97"/>
                <w:spacing w:val="-6"/>
                <w:sz w:val="24"/>
              </w:rPr>
              <w:t xml:space="preserve"> </w:t>
            </w:r>
            <w:r>
              <w:rPr>
                <w:color w:val="007F97"/>
                <w:sz w:val="24"/>
              </w:rPr>
              <w:t>Chief</w:t>
            </w:r>
            <w:r>
              <w:rPr>
                <w:color w:val="007F97"/>
                <w:spacing w:val="-6"/>
                <w:sz w:val="24"/>
              </w:rPr>
              <w:t xml:space="preserve"> </w:t>
            </w:r>
            <w:r>
              <w:rPr>
                <w:color w:val="007F97"/>
                <w:sz w:val="24"/>
              </w:rPr>
              <w:t>Medical</w:t>
            </w:r>
            <w:r>
              <w:rPr>
                <w:color w:val="007F97"/>
                <w:spacing w:val="-6"/>
                <w:sz w:val="24"/>
              </w:rPr>
              <w:t xml:space="preserve"> </w:t>
            </w:r>
            <w:r>
              <w:rPr>
                <w:color w:val="007F97"/>
                <w:sz w:val="24"/>
              </w:rPr>
              <w:t>Officers</w:t>
            </w:r>
            <w:r>
              <w:rPr>
                <w:color w:val="007F97"/>
                <w:spacing w:val="-5"/>
                <w:sz w:val="24"/>
              </w:rPr>
              <w:t xml:space="preserve"> </w:t>
            </w:r>
            <w:r>
              <w:rPr>
                <w:color w:val="007F97"/>
                <w:sz w:val="24"/>
              </w:rPr>
              <w:t>guidelines</w:t>
            </w:r>
            <w:r>
              <w:rPr>
                <w:color w:val="007F97"/>
                <w:spacing w:val="-5"/>
                <w:sz w:val="24"/>
              </w:rPr>
              <w:t xml:space="preserve"> </w:t>
            </w:r>
            <w:r>
              <w:rPr>
                <w:color w:val="007F97"/>
                <w:sz w:val="24"/>
              </w:rPr>
              <w:t>recommend</w:t>
            </w:r>
            <w:r>
              <w:rPr>
                <w:color w:val="007F97"/>
                <w:spacing w:val="-6"/>
                <w:sz w:val="24"/>
              </w:rPr>
              <w:t xml:space="preserve"> </w:t>
            </w:r>
            <w:r>
              <w:rPr>
                <w:color w:val="007F97"/>
                <w:sz w:val="24"/>
              </w:rPr>
              <w:t>that</w:t>
            </w:r>
            <w:r>
              <w:rPr>
                <w:color w:val="007F97"/>
                <w:spacing w:val="-52"/>
                <w:sz w:val="24"/>
              </w:rPr>
              <w:t xml:space="preserve"> </w:t>
            </w:r>
            <w:r>
              <w:rPr>
                <w:color w:val="007F97"/>
                <w:sz w:val="24"/>
              </w:rPr>
              <w:t>primary</w:t>
            </w:r>
            <w:r>
              <w:rPr>
                <w:color w:val="007F97"/>
                <w:spacing w:val="-1"/>
                <w:sz w:val="24"/>
              </w:rPr>
              <w:t xml:space="preserve"> </w:t>
            </w:r>
            <w:r>
              <w:rPr>
                <w:color w:val="007F97"/>
                <w:sz w:val="24"/>
              </w:rPr>
              <w:t>school</w:t>
            </w:r>
            <w:r>
              <w:rPr>
                <w:color w:val="007F97"/>
                <w:spacing w:val="-2"/>
                <w:sz w:val="24"/>
              </w:rPr>
              <w:t xml:space="preserve"> </w:t>
            </w:r>
            <w:r>
              <w:rPr>
                <w:color w:val="007F97"/>
                <w:sz w:val="24"/>
              </w:rPr>
              <w:t>pupils</w:t>
            </w:r>
            <w:r>
              <w:rPr>
                <w:color w:val="007F97"/>
                <w:spacing w:val="-2"/>
                <w:sz w:val="24"/>
              </w:rPr>
              <w:t xml:space="preserve"> </w:t>
            </w:r>
            <w:r>
              <w:rPr>
                <w:color w:val="007F97"/>
                <w:sz w:val="24"/>
              </w:rPr>
              <w:t>undertake</w:t>
            </w:r>
            <w:r>
              <w:rPr>
                <w:color w:val="007F97"/>
                <w:spacing w:val="-1"/>
                <w:sz w:val="24"/>
              </w:rPr>
              <w:t xml:space="preserve"> </w:t>
            </w:r>
            <w:r>
              <w:rPr>
                <w:color w:val="007F97"/>
                <w:sz w:val="24"/>
              </w:rPr>
              <w:t>at</w:t>
            </w:r>
            <w:r>
              <w:rPr>
                <w:color w:val="007F97"/>
                <w:spacing w:val="-1"/>
                <w:sz w:val="24"/>
              </w:rPr>
              <w:t xml:space="preserve"> </w:t>
            </w:r>
            <w:r>
              <w:rPr>
                <w:color w:val="007F97"/>
                <w:sz w:val="24"/>
              </w:rPr>
              <w:t>least</w:t>
            </w:r>
            <w:r>
              <w:rPr>
                <w:color w:val="007F97"/>
                <w:spacing w:val="-1"/>
                <w:sz w:val="24"/>
              </w:rPr>
              <w:t xml:space="preserve"> </w:t>
            </w:r>
            <w:r>
              <w:rPr>
                <w:color w:val="007F97"/>
                <w:sz w:val="24"/>
              </w:rPr>
              <w:t>30 minutes</w:t>
            </w:r>
            <w:r>
              <w:rPr>
                <w:color w:val="007F97"/>
                <w:spacing w:val="-1"/>
                <w:sz w:val="24"/>
              </w:rPr>
              <w:t xml:space="preserve"> </w:t>
            </w:r>
            <w:r>
              <w:rPr>
                <w:color w:val="007F97"/>
                <w:sz w:val="24"/>
              </w:rPr>
              <w:t>of</w:t>
            </w:r>
            <w:r>
              <w:rPr>
                <w:color w:val="007F97"/>
                <w:spacing w:val="-2"/>
                <w:sz w:val="24"/>
              </w:rPr>
              <w:t xml:space="preserve"> </w:t>
            </w:r>
            <w:r>
              <w:rPr>
                <w:color w:val="007F97"/>
                <w:sz w:val="24"/>
              </w:rPr>
              <w:t>physical</w:t>
            </w:r>
            <w:r>
              <w:rPr>
                <w:color w:val="007F97"/>
                <w:spacing w:val="-2"/>
                <w:sz w:val="24"/>
              </w:rPr>
              <w:t xml:space="preserve"> </w:t>
            </w:r>
            <w:r>
              <w:rPr>
                <w:color w:val="007F97"/>
                <w:sz w:val="24"/>
              </w:rPr>
              <w:t>activity</w:t>
            </w:r>
            <w:r>
              <w:rPr>
                <w:color w:val="007F97"/>
                <w:spacing w:val="-2"/>
                <w:sz w:val="24"/>
              </w:rPr>
              <w:t xml:space="preserve"> </w:t>
            </w:r>
            <w:r>
              <w:rPr>
                <w:color w:val="007F97"/>
                <w:sz w:val="24"/>
              </w:rPr>
              <w:t>a</w:t>
            </w:r>
            <w:r>
              <w:rPr>
                <w:color w:val="007F97"/>
                <w:spacing w:val="-2"/>
                <w:sz w:val="24"/>
              </w:rPr>
              <w:t xml:space="preserve"> </w:t>
            </w:r>
            <w:r>
              <w:rPr>
                <w:color w:val="007F97"/>
                <w:sz w:val="24"/>
              </w:rPr>
              <w:t>day</w:t>
            </w:r>
            <w:r>
              <w:rPr>
                <w:color w:val="007F97"/>
                <w:spacing w:val="-1"/>
                <w:sz w:val="24"/>
              </w:rPr>
              <w:t xml:space="preserve"> </w:t>
            </w:r>
            <w:r>
              <w:rPr>
                <w:color w:val="007F97"/>
                <w:sz w:val="24"/>
              </w:rPr>
              <w:t>in</w:t>
            </w:r>
            <w:r>
              <w:rPr>
                <w:color w:val="007F97"/>
                <w:spacing w:val="-1"/>
                <w:sz w:val="24"/>
              </w:rPr>
              <w:t xml:space="preserve"> </w:t>
            </w:r>
            <w:r>
              <w:rPr>
                <w:color w:val="007F97"/>
                <w:sz w:val="24"/>
              </w:rPr>
              <w:t>school</w:t>
            </w:r>
          </w:p>
        </w:tc>
        <w:tc>
          <w:tcPr>
            <w:tcW w:w="3134" w:type="dxa"/>
          </w:tcPr>
          <w:p w:rsidR="00397BDD" w:rsidRDefault="006C016C">
            <w:pPr>
              <w:pStyle w:val="TableParagraph"/>
              <w:spacing w:before="41" w:line="272"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32"/>
        </w:trPr>
        <w:tc>
          <w:tcPr>
            <w:tcW w:w="12243" w:type="dxa"/>
            <w:gridSpan w:val="4"/>
            <w:vMerge/>
            <w:tcBorders>
              <w:top w:val="nil"/>
            </w:tcBorders>
          </w:tcPr>
          <w:p w:rsidR="00397BDD" w:rsidRDefault="00397BDD">
            <w:pPr>
              <w:rPr>
                <w:sz w:val="2"/>
                <w:szCs w:val="2"/>
              </w:rPr>
            </w:pPr>
          </w:p>
        </w:tc>
        <w:tc>
          <w:tcPr>
            <w:tcW w:w="3134" w:type="dxa"/>
          </w:tcPr>
          <w:p w:rsidR="00397BDD" w:rsidRDefault="0097172E">
            <w:pPr>
              <w:pStyle w:val="TableParagraph"/>
              <w:spacing w:before="41" w:line="272" w:lineRule="exact"/>
              <w:ind w:left="21"/>
              <w:jc w:val="center"/>
              <w:rPr>
                <w:sz w:val="24"/>
              </w:rPr>
            </w:pPr>
            <w:r>
              <w:rPr>
                <w:color w:val="231F20"/>
                <w:sz w:val="24"/>
              </w:rPr>
              <w:t>78</w:t>
            </w:r>
            <w:r w:rsidR="006C016C">
              <w:rPr>
                <w:color w:val="231F20"/>
                <w:sz w:val="24"/>
              </w:rPr>
              <w:t>%</w:t>
            </w:r>
          </w:p>
        </w:tc>
      </w:tr>
      <w:tr w:rsidR="00397BDD">
        <w:trPr>
          <w:trHeight w:val="390"/>
        </w:trPr>
        <w:tc>
          <w:tcPr>
            <w:tcW w:w="3720" w:type="dxa"/>
          </w:tcPr>
          <w:p w:rsidR="00397BDD" w:rsidRDefault="006C016C">
            <w:pPr>
              <w:pStyle w:val="TableParagraph"/>
              <w:spacing w:before="41"/>
              <w:ind w:left="1535" w:right="1515"/>
              <w:jc w:val="center"/>
              <w:rPr>
                <w:b/>
                <w:sz w:val="24"/>
              </w:rPr>
            </w:pPr>
            <w:r>
              <w:rPr>
                <w:b/>
                <w:color w:val="231F20"/>
                <w:sz w:val="24"/>
              </w:rPr>
              <w:t>Intent</w:t>
            </w:r>
          </w:p>
        </w:tc>
        <w:tc>
          <w:tcPr>
            <w:tcW w:w="5216" w:type="dxa"/>
            <w:gridSpan w:val="2"/>
          </w:tcPr>
          <w:p w:rsidR="00397BDD" w:rsidRDefault="006C016C">
            <w:pPr>
              <w:pStyle w:val="TableParagraph"/>
              <w:spacing w:before="41"/>
              <w:ind w:left="1781" w:right="1760"/>
              <w:jc w:val="center"/>
              <w:rPr>
                <w:b/>
                <w:sz w:val="24"/>
              </w:rPr>
            </w:pPr>
            <w:r>
              <w:rPr>
                <w:b/>
                <w:color w:val="231F20"/>
                <w:sz w:val="24"/>
              </w:rPr>
              <w:t>Implementation</w:t>
            </w:r>
          </w:p>
        </w:tc>
        <w:tc>
          <w:tcPr>
            <w:tcW w:w="3307" w:type="dxa"/>
          </w:tcPr>
          <w:p w:rsidR="00397BDD" w:rsidRDefault="006C016C">
            <w:pPr>
              <w:pStyle w:val="TableParagraph"/>
              <w:spacing w:before="41"/>
              <w:ind w:left="1288" w:right="1268"/>
              <w:jc w:val="center"/>
              <w:rPr>
                <w:b/>
                <w:sz w:val="24"/>
              </w:rPr>
            </w:pPr>
            <w:r w:rsidRPr="009B0693">
              <w:rPr>
                <w:b/>
                <w:color w:val="231F20"/>
                <w:sz w:val="24"/>
                <w:highlight w:val="yellow"/>
              </w:rPr>
              <w:t>Impact</w:t>
            </w:r>
            <w:r w:rsidR="009B0693" w:rsidRPr="009B0693">
              <w:rPr>
                <w:b/>
                <w:color w:val="231F20"/>
                <w:sz w:val="24"/>
                <w:highlight w:val="yellow"/>
              </w:rPr>
              <w:t xml:space="preserve"> end July 2022</w:t>
            </w:r>
          </w:p>
        </w:tc>
        <w:tc>
          <w:tcPr>
            <w:tcW w:w="3134" w:type="dxa"/>
          </w:tcPr>
          <w:p w:rsidR="00397BDD" w:rsidRDefault="00BB580A">
            <w:pPr>
              <w:pStyle w:val="TableParagraph"/>
              <w:ind w:left="0"/>
              <w:rPr>
                <w:rFonts w:ascii="Times New Roman"/>
                <w:sz w:val="24"/>
              </w:rPr>
            </w:pPr>
            <w:r>
              <w:rPr>
                <w:rFonts w:ascii="Times New Roman"/>
                <w:sz w:val="24"/>
              </w:rPr>
              <w:t>£</w:t>
            </w:r>
            <w:r w:rsidR="0097172E">
              <w:rPr>
                <w:rFonts w:ascii="Times New Roman"/>
                <w:sz w:val="24"/>
              </w:rPr>
              <w:t>13,100</w:t>
            </w:r>
          </w:p>
        </w:tc>
      </w:tr>
      <w:tr w:rsidR="00742D29">
        <w:trPr>
          <w:trHeight w:val="1472"/>
        </w:trPr>
        <w:tc>
          <w:tcPr>
            <w:tcW w:w="3720" w:type="dxa"/>
          </w:tcPr>
          <w:p w:rsidR="00742D29" w:rsidRPr="006F6CA9" w:rsidRDefault="00742D29" w:rsidP="00E52422">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p>
          <w:p w:rsidR="00742D29" w:rsidRPr="006F6CA9" w:rsidRDefault="00742D29" w:rsidP="00E52422">
            <w:pPr>
              <w:pStyle w:val="TableParagraph"/>
              <w:spacing w:line="289" w:lineRule="exact"/>
              <w:rPr>
                <w:rFonts w:asciiTheme="minorHAnsi" w:hAnsiTheme="minorHAnsi"/>
                <w:sz w:val="24"/>
              </w:rPr>
            </w:pPr>
            <w:r w:rsidRPr="006F6CA9">
              <w:rPr>
                <w:rFonts w:asciiTheme="minorHAnsi" w:hAnsiTheme="minorHAnsi"/>
                <w:color w:val="231F20"/>
                <w:sz w:val="24"/>
              </w:rPr>
              <w:t>what they need to learn and to</w:t>
            </w:r>
          </w:p>
          <w:p w:rsidR="00742D29" w:rsidRPr="006F6CA9" w:rsidRDefault="00742D29" w:rsidP="00E52422">
            <w:pPr>
              <w:pStyle w:val="TableParagraph"/>
              <w:spacing w:line="276" w:lineRule="exact"/>
              <w:rPr>
                <w:rFonts w:asciiTheme="minorHAnsi" w:hAnsiTheme="minorHAnsi"/>
                <w:sz w:val="24"/>
              </w:rPr>
            </w:pPr>
            <w:r w:rsidRPr="006F6CA9">
              <w:rPr>
                <w:rFonts w:asciiTheme="minorHAnsi" w:hAnsiTheme="minorHAnsi"/>
                <w:color w:val="231F20"/>
                <w:sz w:val="24"/>
              </w:rPr>
              <w:t>consolidate through practice:</w:t>
            </w:r>
          </w:p>
        </w:tc>
        <w:tc>
          <w:tcPr>
            <w:tcW w:w="3600" w:type="dxa"/>
          </w:tcPr>
          <w:p w:rsidR="00742D29" w:rsidRPr="006F6CA9" w:rsidRDefault="00742D29" w:rsidP="00E52422">
            <w:pPr>
              <w:pStyle w:val="TableParagraph"/>
              <w:spacing w:before="26" w:line="235" w:lineRule="auto"/>
              <w:rPr>
                <w:rFonts w:asciiTheme="minorHAnsi" w:hAnsiTheme="minorHAnsi"/>
                <w:sz w:val="24"/>
              </w:rPr>
            </w:pPr>
            <w:r w:rsidRPr="006F6CA9">
              <w:rPr>
                <w:rFonts w:asciiTheme="minorHAnsi" w:hAnsiTheme="minorHAnsi"/>
                <w:color w:val="231F20"/>
                <w:sz w:val="24"/>
              </w:rPr>
              <w:t>Make sure your actions to achieve are linked to your intentions:</w:t>
            </w:r>
          </w:p>
        </w:tc>
        <w:tc>
          <w:tcPr>
            <w:tcW w:w="1616" w:type="dxa"/>
          </w:tcPr>
          <w:p w:rsidR="00742D29" w:rsidRPr="006F6CA9" w:rsidRDefault="00742D29" w:rsidP="00E52422">
            <w:pPr>
              <w:pStyle w:val="TableParagraph"/>
              <w:spacing w:before="26" w:line="235" w:lineRule="auto"/>
              <w:rPr>
                <w:rFonts w:asciiTheme="minorHAnsi" w:hAnsiTheme="minorHAnsi"/>
                <w:sz w:val="24"/>
              </w:rPr>
            </w:pPr>
            <w:r w:rsidRPr="006F6CA9">
              <w:rPr>
                <w:rFonts w:asciiTheme="minorHAnsi" w:hAnsiTheme="minorHAnsi"/>
                <w:color w:val="231F20"/>
                <w:sz w:val="24"/>
              </w:rPr>
              <w:t>Funding allocated</w:t>
            </w:r>
            <w:r>
              <w:rPr>
                <w:rFonts w:asciiTheme="minorHAnsi" w:hAnsiTheme="minorHAnsi"/>
                <w:color w:val="231F20"/>
                <w:sz w:val="24"/>
              </w:rPr>
              <w:t>(approx)</w:t>
            </w:r>
          </w:p>
        </w:tc>
        <w:tc>
          <w:tcPr>
            <w:tcW w:w="3307" w:type="dxa"/>
          </w:tcPr>
          <w:p w:rsidR="00742D29" w:rsidRPr="006F6CA9" w:rsidRDefault="00742D29" w:rsidP="00E52422">
            <w:pPr>
              <w:pStyle w:val="TableParagraph"/>
              <w:spacing w:before="26" w:line="235" w:lineRule="auto"/>
              <w:ind w:right="267"/>
              <w:rPr>
                <w:rFonts w:asciiTheme="minorHAnsi" w:hAnsiTheme="minorHAnsi"/>
                <w:sz w:val="24"/>
              </w:rPr>
            </w:pPr>
            <w:r w:rsidRPr="006F6CA9">
              <w:rPr>
                <w:rFonts w:asciiTheme="minorHAnsi" w:hAnsiTheme="minorHAnsi"/>
                <w:color w:val="231F20"/>
                <w:sz w:val="24"/>
              </w:rPr>
              <w:t xml:space="preserve">Evidence of impact: what do pupils now know and what can </w:t>
            </w:r>
            <w:proofErr w:type="gramStart"/>
            <w:r w:rsidRPr="006F6CA9">
              <w:rPr>
                <w:rFonts w:asciiTheme="minorHAnsi" w:hAnsiTheme="minorHAnsi"/>
                <w:color w:val="231F20"/>
                <w:sz w:val="24"/>
              </w:rPr>
              <w:t>they</w:t>
            </w:r>
            <w:proofErr w:type="gramEnd"/>
            <w:r w:rsidRPr="006F6CA9">
              <w:rPr>
                <w:rFonts w:asciiTheme="minorHAnsi" w:hAnsiTheme="minorHAnsi"/>
                <w:color w:val="231F20"/>
                <w:sz w:val="24"/>
              </w:rPr>
              <w:t xml:space="preserve"> now do? What has changed</w:t>
            </w:r>
            <w:proofErr w:type="gramStart"/>
            <w:r w:rsidRPr="006F6CA9">
              <w:rPr>
                <w:rFonts w:asciiTheme="minorHAnsi" w:hAnsiTheme="minorHAnsi"/>
                <w:color w:val="231F20"/>
                <w:sz w:val="24"/>
              </w:rPr>
              <w:t>?:</w:t>
            </w:r>
            <w:proofErr w:type="gramEnd"/>
          </w:p>
        </w:tc>
        <w:tc>
          <w:tcPr>
            <w:tcW w:w="3134" w:type="dxa"/>
          </w:tcPr>
          <w:p w:rsidR="00742D29" w:rsidRPr="006F6CA9" w:rsidRDefault="00742D29" w:rsidP="00E52422">
            <w:pPr>
              <w:pStyle w:val="TableParagraph"/>
              <w:spacing w:before="26" w:line="235" w:lineRule="auto"/>
              <w:rPr>
                <w:rFonts w:asciiTheme="minorHAnsi" w:hAnsiTheme="minorHAnsi"/>
                <w:sz w:val="24"/>
              </w:rPr>
            </w:pPr>
            <w:r w:rsidRPr="006F6CA9">
              <w:rPr>
                <w:rFonts w:asciiTheme="minorHAnsi" w:hAnsiTheme="minorHAnsi"/>
                <w:color w:val="231F20"/>
                <w:sz w:val="24"/>
              </w:rPr>
              <w:t>Sustainability and suggested next steps:</w:t>
            </w:r>
          </w:p>
        </w:tc>
      </w:tr>
      <w:tr w:rsidR="005A2002">
        <w:trPr>
          <w:trHeight w:val="1705"/>
        </w:trPr>
        <w:tc>
          <w:tcPr>
            <w:tcW w:w="3720" w:type="dxa"/>
            <w:tcBorders>
              <w:bottom w:val="single" w:sz="12" w:space="0" w:color="231F20"/>
            </w:tcBorders>
          </w:tcPr>
          <w:p w:rsidR="005A2002" w:rsidRDefault="005A2002" w:rsidP="00E3793A">
            <w:pPr>
              <w:pStyle w:val="TableParagraph"/>
              <w:ind w:left="0"/>
              <w:rPr>
                <w:rFonts w:asciiTheme="minorHAnsi" w:hAnsiTheme="minorHAnsi"/>
                <w:sz w:val="24"/>
              </w:rPr>
            </w:pPr>
            <w:r>
              <w:rPr>
                <w:rFonts w:asciiTheme="minorHAnsi" w:hAnsiTheme="minorHAnsi"/>
                <w:sz w:val="24"/>
              </w:rPr>
              <w:t xml:space="preserve">All children to be physically active for at least 30 minutes a day </w:t>
            </w:r>
            <w:proofErr w:type="spellStart"/>
            <w:r>
              <w:rPr>
                <w:rFonts w:asciiTheme="minorHAnsi" w:hAnsiTheme="minorHAnsi"/>
                <w:sz w:val="24"/>
              </w:rPr>
              <w:t>everyday</w:t>
            </w:r>
            <w:proofErr w:type="spellEnd"/>
            <w:r>
              <w:rPr>
                <w:rFonts w:asciiTheme="minorHAnsi" w:hAnsiTheme="minorHAnsi"/>
                <w:sz w:val="24"/>
              </w:rPr>
              <w:t xml:space="preserve">. </w:t>
            </w:r>
            <w:r w:rsidR="00DA7BB0">
              <w:rPr>
                <w:rFonts w:asciiTheme="minorHAnsi" w:hAnsiTheme="minorHAnsi"/>
                <w:sz w:val="24"/>
              </w:rPr>
              <w:t xml:space="preserve">This will also include </w:t>
            </w:r>
            <w:r w:rsidR="00C940A8">
              <w:rPr>
                <w:rFonts w:asciiTheme="minorHAnsi" w:hAnsiTheme="minorHAnsi"/>
                <w:sz w:val="24"/>
              </w:rPr>
              <w:t>Go noodle</w:t>
            </w:r>
            <w:r w:rsidR="00DA7BB0">
              <w:rPr>
                <w:rFonts w:asciiTheme="minorHAnsi" w:hAnsiTheme="minorHAnsi"/>
                <w:sz w:val="24"/>
              </w:rPr>
              <w:t>/ dough disco etc</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9A755B" w:rsidRDefault="009A755B" w:rsidP="00E3793A">
            <w:pPr>
              <w:pStyle w:val="TableParagraph"/>
              <w:ind w:left="0"/>
              <w:rPr>
                <w:rFonts w:asciiTheme="minorHAnsi" w:hAnsiTheme="minorHAnsi"/>
                <w:sz w:val="24"/>
              </w:rPr>
            </w:pPr>
          </w:p>
          <w:p w:rsidR="00DA7BB0" w:rsidRDefault="00DA7BB0"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r>
              <w:rPr>
                <w:rFonts w:asciiTheme="minorHAnsi" w:hAnsiTheme="minorHAnsi"/>
                <w:sz w:val="24"/>
              </w:rPr>
              <w:t>Engage children in after school clubs on a more regular basis (subject to any COVID restrictions)</w:t>
            </w:r>
          </w:p>
          <w:p w:rsidR="005A2002" w:rsidRDefault="005A2002" w:rsidP="00E3793A">
            <w:pPr>
              <w:pStyle w:val="TableParagraph"/>
              <w:ind w:left="0"/>
              <w:rPr>
                <w:rFonts w:asciiTheme="minorHAnsi" w:hAnsiTheme="minorHAnsi"/>
                <w:sz w:val="24"/>
              </w:rPr>
            </w:pPr>
          </w:p>
          <w:p w:rsidR="009A755B" w:rsidRDefault="009A755B" w:rsidP="00E3793A">
            <w:pPr>
              <w:pStyle w:val="TableParagraph"/>
              <w:ind w:left="0"/>
              <w:rPr>
                <w:rFonts w:asciiTheme="minorHAnsi" w:hAnsiTheme="minorHAnsi"/>
                <w:sz w:val="24"/>
              </w:rPr>
            </w:pPr>
          </w:p>
          <w:p w:rsidR="009A755B" w:rsidRDefault="009A755B" w:rsidP="00E3793A">
            <w:pPr>
              <w:pStyle w:val="TableParagraph"/>
              <w:ind w:left="0"/>
              <w:rPr>
                <w:rFonts w:asciiTheme="minorHAnsi" w:hAnsiTheme="minorHAnsi"/>
                <w:sz w:val="24"/>
              </w:rPr>
            </w:pPr>
          </w:p>
          <w:p w:rsidR="005A2002" w:rsidRDefault="009A708E" w:rsidP="00E3793A">
            <w:pPr>
              <w:pStyle w:val="TableParagraph"/>
              <w:ind w:left="0"/>
              <w:rPr>
                <w:rFonts w:asciiTheme="minorHAnsi" w:hAnsiTheme="minorHAnsi"/>
                <w:sz w:val="24"/>
              </w:rPr>
            </w:pPr>
            <w:r>
              <w:rPr>
                <w:rFonts w:asciiTheme="minorHAnsi" w:hAnsiTheme="minorHAnsi"/>
                <w:sz w:val="24"/>
              </w:rPr>
              <w:t>Give all children the continued opportunity for mindfulness in view of recent restrictions due to COVID</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9A708E" w:rsidP="00E3793A">
            <w:pPr>
              <w:pStyle w:val="TableParagraph"/>
              <w:ind w:left="0"/>
              <w:rPr>
                <w:rFonts w:asciiTheme="minorHAnsi" w:hAnsiTheme="minorHAnsi"/>
                <w:sz w:val="24"/>
              </w:rPr>
            </w:pPr>
            <w:r>
              <w:rPr>
                <w:rFonts w:asciiTheme="minorHAnsi" w:hAnsiTheme="minorHAnsi"/>
                <w:sz w:val="24"/>
              </w:rPr>
              <w:t>To provide non contact rugby for the whole school after a very successful number of taster days in the summer of 2021</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DA7BB0" w:rsidP="00E3793A">
            <w:pPr>
              <w:pStyle w:val="TableParagraph"/>
              <w:ind w:left="0"/>
              <w:rPr>
                <w:rFonts w:asciiTheme="minorHAnsi" w:hAnsiTheme="minorHAnsi"/>
                <w:sz w:val="24"/>
              </w:rPr>
            </w:pPr>
            <w:r>
              <w:rPr>
                <w:rFonts w:asciiTheme="minorHAnsi" w:hAnsiTheme="minorHAnsi"/>
                <w:sz w:val="24"/>
              </w:rPr>
              <w:t>New cohort of EYFS Sept 2021, g</w:t>
            </w:r>
            <w:r w:rsidR="005A2002">
              <w:rPr>
                <w:rFonts w:asciiTheme="minorHAnsi" w:hAnsiTheme="minorHAnsi"/>
                <w:sz w:val="24"/>
              </w:rPr>
              <w:t>ive children life skills to remain active outside of school times through learning to cycle early.</w:t>
            </w:r>
            <w:r w:rsidR="00365279">
              <w:rPr>
                <w:rFonts w:asciiTheme="minorHAnsi" w:hAnsiTheme="minorHAnsi"/>
                <w:sz w:val="24"/>
              </w:rPr>
              <w:t xml:space="preserve"> They will also be able to develop their ‘language of feelings’.</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T</w:t>
            </w:r>
            <w:r w:rsidRPr="00E06A67">
              <w:rPr>
                <w:rFonts w:asciiTheme="minorHAnsi" w:hAnsiTheme="minorHAnsi"/>
                <w:sz w:val="24"/>
              </w:rPr>
              <w:t>he continued engagement of all pupils in regular physical activity – kick-starting healthy active lifestyles; Linking personal development with the latest Ofste</w:t>
            </w:r>
            <w:r>
              <w:rPr>
                <w:rFonts w:asciiTheme="minorHAnsi" w:hAnsiTheme="minorHAnsi"/>
                <w:sz w:val="24"/>
              </w:rPr>
              <w:t xml:space="preserve">d framework </w:t>
            </w:r>
            <w:r w:rsidR="00DA7BB0">
              <w:rPr>
                <w:rFonts w:asciiTheme="minorHAnsi" w:hAnsiTheme="minorHAnsi"/>
                <w:sz w:val="24"/>
              </w:rPr>
              <w:t xml:space="preserve">updated June 2021 section 27 </w:t>
            </w:r>
            <w:r w:rsidR="00365279">
              <w:rPr>
                <w:rFonts w:asciiTheme="minorHAnsi" w:hAnsiTheme="minorHAnsi"/>
                <w:sz w:val="24"/>
              </w:rPr>
              <w:t>Personal Development</w:t>
            </w:r>
          </w:p>
          <w:p w:rsidR="005A2002" w:rsidRDefault="005A2002" w:rsidP="005A2002">
            <w:pPr>
              <w:pStyle w:val="TableParagraph"/>
              <w:ind w:left="0"/>
              <w:rPr>
                <w:rFonts w:asciiTheme="minorHAnsi" w:hAnsiTheme="minorHAnsi"/>
                <w:sz w:val="24"/>
              </w:rPr>
            </w:pPr>
          </w:p>
          <w:p w:rsidR="005A2002" w:rsidRPr="00E06A67"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The</w:t>
            </w:r>
            <w:r w:rsidRPr="00E06A67">
              <w:rPr>
                <w:rFonts w:asciiTheme="minorHAnsi" w:hAnsiTheme="minorHAnsi"/>
                <w:sz w:val="24"/>
              </w:rPr>
              <w:t xml:space="preserve"> continued raised profile of PE and sport across the school for whole school improvement; </w:t>
            </w:r>
          </w:p>
          <w:p w:rsidR="005A2002" w:rsidRPr="00E06A67"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Continued</w:t>
            </w:r>
            <w:r w:rsidRPr="00E06A67">
              <w:rPr>
                <w:rFonts w:asciiTheme="minorHAnsi" w:hAnsiTheme="minorHAnsi"/>
                <w:sz w:val="24"/>
              </w:rPr>
              <w:t xml:space="preserve"> confidence, knowledge and skills of all staff in teaching PE and sport; </w:t>
            </w:r>
          </w:p>
          <w:p w:rsidR="005A2002" w:rsidRPr="00E06A67"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Continued</w:t>
            </w:r>
            <w:r w:rsidRPr="00E06A67">
              <w:rPr>
                <w:rFonts w:asciiTheme="minorHAnsi" w:hAnsiTheme="minorHAnsi"/>
                <w:sz w:val="24"/>
              </w:rPr>
              <w:t xml:space="preserve"> experience of a range of sports and activities offered to all pupils; </w:t>
            </w:r>
          </w:p>
          <w:p w:rsidR="005A2002" w:rsidRPr="00E06A67"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Continued</w:t>
            </w:r>
            <w:r w:rsidRPr="00E06A67">
              <w:rPr>
                <w:rFonts w:asciiTheme="minorHAnsi" w:hAnsiTheme="minorHAnsi"/>
                <w:sz w:val="24"/>
              </w:rPr>
              <w:t xml:space="preserve"> increased participation in competitive sport. </w:t>
            </w:r>
          </w:p>
          <w:p w:rsidR="005A2002" w:rsidRPr="00E06A67" w:rsidRDefault="005A2002" w:rsidP="005A2002">
            <w:pPr>
              <w:pStyle w:val="TableParagraph"/>
              <w:ind w:left="0"/>
              <w:rPr>
                <w:rFonts w:asciiTheme="minorHAnsi" w:hAnsiTheme="minorHAnsi"/>
                <w:sz w:val="24"/>
              </w:rPr>
            </w:pPr>
          </w:p>
          <w:p w:rsidR="005A2002" w:rsidRPr="00E06A67" w:rsidRDefault="005A2002" w:rsidP="005A2002">
            <w:pPr>
              <w:pStyle w:val="TableParagraph"/>
              <w:ind w:left="0"/>
              <w:rPr>
                <w:rFonts w:asciiTheme="minorHAnsi" w:hAnsiTheme="minorHAnsi"/>
                <w:sz w:val="24"/>
              </w:rPr>
            </w:pPr>
            <w:r w:rsidRPr="00E06A67">
              <w:rPr>
                <w:rFonts w:asciiTheme="minorHAnsi" w:hAnsiTheme="minorHAnsi"/>
                <w:sz w:val="24"/>
              </w:rPr>
              <w:t>Ensure focused health and well-being sessions will be available for children, this will include mental health.</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 Equipment provided will enable break times to be active</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Pr="00E06A67" w:rsidRDefault="004C10B4" w:rsidP="005A2002">
            <w:pPr>
              <w:pStyle w:val="TableParagraph"/>
              <w:ind w:left="0"/>
              <w:rPr>
                <w:rFonts w:asciiTheme="minorHAnsi" w:hAnsiTheme="minorHAnsi"/>
                <w:sz w:val="24"/>
              </w:rPr>
            </w:pPr>
            <w:r>
              <w:rPr>
                <w:rFonts w:asciiTheme="minorHAnsi" w:hAnsiTheme="minorHAnsi"/>
                <w:sz w:val="24"/>
              </w:rPr>
              <w:t>To ensure children have access to swimming</w:t>
            </w:r>
          </w:p>
          <w:p w:rsidR="005A2002" w:rsidRDefault="005A2002" w:rsidP="005A2002">
            <w:pPr>
              <w:pStyle w:val="TableParagraph"/>
              <w:ind w:left="0"/>
              <w:rPr>
                <w:rFonts w:asciiTheme="minorHAnsi" w:hAnsiTheme="minorHAnsi"/>
                <w:sz w:val="24"/>
              </w:rPr>
            </w:pPr>
          </w:p>
          <w:p w:rsidR="005A2002" w:rsidRPr="00A579DA" w:rsidRDefault="005A2002" w:rsidP="005A2002"/>
          <w:p w:rsidR="005A2002" w:rsidRPr="00A579DA" w:rsidRDefault="005A2002" w:rsidP="005A2002"/>
          <w:p w:rsidR="005A2002" w:rsidRPr="00A579DA" w:rsidRDefault="005A2002" w:rsidP="005A2002"/>
          <w:p w:rsidR="005A2002" w:rsidRPr="00A579DA" w:rsidRDefault="005A2002" w:rsidP="005A2002"/>
          <w:p w:rsidR="005A2002" w:rsidRPr="00A579DA" w:rsidRDefault="005A2002" w:rsidP="005A2002"/>
          <w:p w:rsidR="005A2002" w:rsidRDefault="005A2002" w:rsidP="005A2002"/>
          <w:p w:rsidR="005A2002" w:rsidRDefault="005A2002" w:rsidP="005A2002"/>
          <w:p w:rsidR="004C10B4" w:rsidRDefault="004C10B4" w:rsidP="005A2002"/>
          <w:p w:rsidR="004C10B4" w:rsidRDefault="004C10B4" w:rsidP="005A2002"/>
          <w:p w:rsidR="004C10B4" w:rsidRPr="00A579DA" w:rsidRDefault="004C10B4" w:rsidP="005A2002"/>
          <w:p w:rsidR="005A2002" w:rsidRDefault="005A2002" w:rsidP="005A2002"/>
          <w:p w:rsidR="005A2002" w:rsidRDefault="005A2002" w:rsidP="005A2002">
            <w:pPr>
              <w:pStyle w:val="TableParagraph"/>
              <w:ind w:left="0"/>
              <w:rPr>
                <w:rFonts w:asciiTheme="minorHAnsi" w:hAnsiTheme="minorHAnsi"/>
                <w:sz w:val="24"/>
              </w:rPr>
            </w:pPr>
            <w:r w:rsidRPr="00E06A67">
              <w:rPr>
                <w:rFonts w:asciiTheme="minorHAnsi" w:hAnsiTheme="minorHAnsi"/>
                <w:sz w:val="24"/>
              </w:rPr>
              <w:t>Health and well-being opportunities to raise profile of mental health and how that links to physical activity</w:t>
            </w:r>
          </w:p>
          <w:p w:rsidR="004C10B4" w:rsidRDefault="004C10B4" w:rsidP="005A2002">
            <w:pPr>
              <w:pStyle w:val="TableParagraph"/>
              <w:ind w:left="0"/>
              <w:rPr>
                <w:rFonts w:asciiTheme="minorHAnsi" w:hAnsiTheme="minorHAnsi"/>
                <w:sz w:val="24"/>
              </w:rPr>
            </w:pPr>
            <w:r>
              <w:rPr>
                <w:rFonts w:asciiTheme="minorHAnsi" w:hAnsiTheme="minorHAnsi"/>
                <w:sz w:val="24"/>
              </w:rPr>
              <w:t>To hold whole school activity – ‘Healthy Week’</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Pr="006F6CA9" w:rsidRDefault="005A2002" w:rsidP="00E3793A">
            <w:pPr>
              <w:pStyle w:val="TableParagraph"/>
              <w:ind w:left="0"/>
              <w:rPr>
                <w:rFonts w:asciiTheme="minorHAnsi" w:hAnsiTheme="minorHAnsi"/>
                <w:sz w:val="24"/>
              </w:rPr>
            </w:pPr>
          </w:p>
        </w:tc>
        <w:tc>
          <w:tcPr>
            <w:tcW w:w="3600" w:type="dxa"/>
            <w:tcBorders>
              <w:bottom w:val="single" w:sz="12" w:space="0" w:color="231F20"/>
            </w:tcBorders>
          </w:tcPr>
          <w:p w:rsidR="005A2002" w:rsidRDefault="005A2002" w:rsidP="00E3793A">
            <w:pPr>
              <w:pStyle w:val="TableParagraph"/>
              <w:ind w:left="0"/>
              <w:rPr>
                <w:rFonts w:asciiTheme="minorHAnsi" w:hAnsiTheme="minorHAnsi"/>
                <w:sz w:val="24"/>
              </w:rPr>
            </w:pPr>
            <w:r>
              <w:rPr>
                <w:rFonts w:asciiTheme="minorHAnsi" w:hAnsiTheme="minorHAnsi"/>
                <w:sz w:val="24"/>
              </w:rPr>
              <w:lastRenderedPageBreak/>
              <w:t>Mile A Day focus</w:t>
            </w:r>
          </w:p>
          <w:p w:rsidR="005A2002" w:rsidRDefault="005A2002" w:rsidP="00E3793A">
            <w:pPr>
              <w:pStyle w:val="TableParagraph"/>
              <w:ind w:left="0"/>
              <w:rPr>
                <w:rFonts w:asciiTheme="minorHAnsi" w:hAnsiTheme="minorHAnsi"/>
                <w:sz w:val="24"/>
              </w:rPr>
            </w:pPr>
            <w:r>
              <w:rPr>
                <w:rFonts w:asciiTheme="minorHAnsi" w:hAnsiTheme="minorHAnsi"/>
                <w:sz w:val="24"/>
              </w:rPr>
              <w:t xml:space="preserve">All </w:t>
            </w:r>
            <w:proofErr w:type="spellStart"/>
            <w:r>
              <w:rPr>
                <w:rFonts w:asciiTheme="minorHAnsi" w:hAnsiTheme="minorHAnsi"/>
                <w:sz w:val="24"/>
              </w:rPr>
              <w:t>breaktimes</w:t>
            </w:r>
            <w:proofErr w:type="spellEnd"/>
            <w:r>
              <w:rPr>
                <w:rFonts w:asciiTheme="minorHAnsi" w:hAnsiTheme="minorHAnsi"/>
                <w:sz w:val="24"/>
              </w:rPr>
              <w:t xml:space="preserve"> to have dedicated play equipment</w:t>
            </w:r>
          </w:p>
          <w:p w:rsidR="005A2002" w:rsidRDefault="005A2002" w:rsidP="00E3793A">
            <w:pPr>
              <w:pStyle w:val="TableParagraph"/>
              <w:ind w:left="0"/>
              <w:rPr>
                <w:rFonts w:asciiTheme="minorHAnsi" w:hAnsiTheme="minorHAnsi"/>
                <w:sz w:val="24"/>
              </w:rPr>
            </w:pPr>
          </w:p>
          <w:p w:rsidR="009A755B" w:rsidRDefault="009A755B" w:rsidP="00E3793A">
            <w:pPr>
              <w:pStyle w:val="TableParagraph"/>
              <w:ind w:left="0"/>
              <w:rPr>
                <w:rFonts w:asciiTheme="minorHAnsi" w:hAnsiTheme="minorHAnsi"/>
                <w:sz w:val="24"/>
              </w:rPr>
            </w:pPr>
          </w:p>
          <w:p w:rsidR="00DA7BB0" w:rsidRDefault="00DA7BB0" w:rsidP="00E3793A">
            <w:pPr>
              <w:pStyle w:val="TableParagraph"/>
              <w:ind w:left="0"/>
              <w:rPr>
                <w:rFonts w:asciiTheme="minorHAnsi" w:hAnsiTheme="minorHAnsi"/>
                <w:sz w:val="24"/>
              </w:rPr>
            </w:pPr>
          </w:p>
          <w:p w:rsidR="005A2002" w:rsidRDefault="009A708E" w:rsidP="00E3793A">
            <w:pPr>
              <w:pStyle w:val="TableParagraph"/>
              <w:ind w:left="0"/>
              <w:rPr>
                <w:rFonts w:asciiTheme="minorHAnsi" w:hAnsiTheme="minorHAnsi"/>
                <w:sz w:val="24"/>
              </w:rPr>
            </w:pPr>
            <w:r>
              <w:rPr>
                <w:rFonts w:asciiTheme="minorHAnsi" w:hAnsiTheme="minorHAnsi"/>
                <w:sz w:val="24"/>
              </w:rPr>
              <w:t>All children will have access to clubs but school will also target vulnerable children</w:t>
            </w:r>
          </w:p>
          <w:p w:rsidR="009A708E" w:rsidRDefault="009A708E"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5A2002" w:rsidRDefault="009A708E" w:rsidP="00E3793A">
            <w:pPr>
              <w:pStyle w:val="TableParagraph"/>
              <w:ind w:left="0"/>
              <w:rPr>
                <w:rFonts w:asciiTheme="minorHAnsi" w:hAnsiTheme="minorHAnsi"/>
                <w:sz w:val="24"/>
              </w:rPr>
            </w:pPr>
            <w:r>
              <w:rPr>
                <w:rFonts w:asciiTheme="minorHAnsi" w:hAnsiTheme="minorHAnsi"/>
                <w:sz w:val="24"/>
              </w:rPr>
              <w:t>Children will be identified for ‘mindfulness club’</w:t>
            </w:r>
            <w:r w:rsidR="00C940A8">
              <w:rPr>
                <w:rFonts w:asciiTheme="minorHAnsi" w:hAnsiTheme="minorHAnsi"/>
                <w:sz w:val="24"/>
              </w:rPr>
              <w:t>. It will also be available for all school</w:t>
            </w:r>
          </w:p>
          <w:p w:rsidR="005A2002" w:rsidRDefault="005A2002"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5A2002" w:rsidRDefault="009A708E" w:rsidP="00E3793A">
            <w:pPr>
              <w:pStyle w:val="TableParagraph"/>
              <w:ind w:left="0"/>
              <w:rPr>
                <w:rFonts w:asciiTheme="minorHAnsi" w:hAnsiTheme="minorHAnsi"/>
                <w:sz w:val="24"/>
              </w:rPr>
            </w:pPr>
            <w:r>
              <w:rPr>
                <w:rFonts w:asciiTheme="minorHAnsi" w:hAnsiTheme="minorHAnsi"/>
                <w:sz w:val="24"/>
              </w:rPr>
              <w:t>Children will be able to engage in a ‘new’ sport in school and this will be in response to the success experienced of the children and listening to their interests</w:t>
            </w:r>
          </w:p>
          <w:p w:rsidR="00DA7BB0" w:rsidRDefault="00DA7BB0" w:rsidP="00E3793A">
            <w:pPr>
              <w:pStyle w:val="TableParagraph"/>
              <w:ind w:left="0"/>
              <w:rPr>
                <w:rFonts w:asciiTheme="minorHAnsi" w:hAnsiTheme="minorHAnsi"/>
                <w:sz w:val="24"/>
              </w:rPr>
            </w:pPr>
            <w:r>
              <w:rPr>
                <w:rFonts w:asciiTheme="minorHAnsi" w:hAnsiTheme="minorHAnsi"/>
                <w:sz w:val="24"/>
              </w:rPr>
              <w:t>CPD opportunity for staff</w:t>
            </w:r>
          </w:p>
          <w:p w:rsidR="009A708E" w:rsidRDefault="009A708E"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r>
              <w:rPr>
                <w:rFonts w:asciiTheme="minorHAnsi" w:hAnsiTheme="minorHAnsi"/>
                <w:sz w:val="24"/>
              </w:rPr>
              <w:t xml:space="preserve">Provide </w:t>
            </w:r>
            <w:proofErr w:type="spellStart"/>
            <w:r>
              <w:rPr>
                <w:rFonts w:asciiTheme="minorHAnsi" w:hAnsiTheme="minorHAnsi"/>
                <w:sz w:val="24"/>
              </w:rPr>
              <w:t>Balanceability</w:t>
            </w:r>
            <w:proofErr w:type="spellEnd"/>
            <w:r>
              <w:rPr>
                <w:rFonts w:asciiTheme="minorHAnsi" w:hAnsiTheme="minorHAnsi"/>
                <w:sz w:val="24"/>
              </w:rPr>
              <w:t xml:space="preserve"> cycling and skateboarding lessons to reception children- term 1</w:t>
            </w:r>
          </w:p>
          <w:p w:rsidR="005A2002" w:rsidRDefault="005A2002" w:rsidP="00E3793A">
            <w:pPr>
              <w:pStyle w:val="TableParagraph"/>
              <w:ind w:left="0"/>
              <w:rPr>
                <w:rFonts w:asciiTheme="minorHAnsi" w:hAnsiTheme="minorHAnsi"/>
                <w:sz w:val="24"/>
              </w:rPr>
            </w:pPr>
          </w:p>
          <w:p w:rsidR="00365279" w:rsidRDefault="00365279" w:rsidP="00E3793A">
            <w:pPr>
              <w:pStyle w:val="TableParagraph"/>
              <w:ind w:left="0"/>
              <w:rPr>
                <w:rFonts w:asciiTheme="minorHAnsi" w:hAnsiTheme="minorHAnsi"/>
                <w:sz w:val="24"/>
              </w:rPr>
            </w:pPr>
          </w:p>
          <w:p w:rsidR="00365279" w:rsidRDefault="00365279" w:rsidP="00E3793A">
            <w:pPr>
              <w:pStyle w:val="TableParagraph"/>
              <w:ind w:left="0"/>
              <w:rPr>
                <w:rFonts w:asciiTheme="minorHAnsi" w:hAnsiTheme="minorHAnsi"/>
                <w:sz w:val="24"/>
              </w:rPr>
            </w:pPr>
          </w:p>
          <w:p w:rsidR="00365279" w:rsidRDefault="00365279"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Pr="00E06A67" w:rsidRDefault="005A2002" w:rsidP="005A2002">
            <w:pPr>
              <w:pStyle w:val="TableParagraph"/>
              <w:ind w:left="0"/>
              <w:rPr>
                <w:rFonts w:asciiTheme="minorHAnsi" w:hAnsiTheme="minorHAnsi"/>
                <w:sz w:val="24"/>
              </w:rPr>
            </w:pPr>
            <w:proofErr w:type="spellStart"/>
            <w:r w:rsidRPr="00E06A67">
              <w:rPr>
                <w:rFonts w:asciiTheme="minorHAnsi" w:hAnsiTheme="minorHAnsi"/>
                <w:sz w:val="24"/>
              </w:rPr>
              <w:t>Deerhurst</w:t>
            </w:r>
            <w:proofErr w:type="spellEnd"/>
            <w:r w:rsidRPr="00E06A67">
              <w:rPr>
                <w:rFonts w:asciiTheme="minorHAnsi" w:hAnsiTheme="minorHAnsi"/>
                <w:sz w:val="24"/>
              </w:rPr>
              <w:t xml:space="preserve"> and </w:t>
            </w:r>
            <w:proofErr w:type="spellStart"/>
            <w:r w:rsidRPr="00E06A67">
              <w:rPr>
                <w:rFonts w:asciiTheme="minorHAnsi" w:hAnsiTheme="minorHAnsi"/>
                <w:sz w:val="24"/>
              </w:rPr>
              <w:t>Apperley</w:t>
            </w:r>
            <w:proofErr w:type="spellEnd"/>
            <w:r w:rsidRPr="00E06A67">
              <w:rPr>
                <w:rFonts w:asciiTheme="minorHAnsi" w:hAnsiTheme="minorHAnsi"/>
                <w:sz w:val="24"/>
              </w:rPr>
              <w:t xml:space="preserve"> Primary School will achieve this overview by:</w:t>
            </w:r>
          </w:p>
          <w:p w:rsidR="005A2002" w:rsidRDefault="005A2002" w:rsidP="005A2002">
            <w:pPr>
              <w:pStyle w:val="TableParagraph"/>
              <w:ind w:left="0"/>
              <w:rPr>
                <w:rFonts w:asciiTheme="minorHAnsi" w:hAnsiTheme="minorHAnsi"/>
                <w:sz w:val="24"/>
              </w:rPr>
            </w:pPr>
            <w:r w:rsidRPr="00E06A67">
              <w:rPr>
                <w:rFonts w:asciiTheme="minorHAnsi" w:hAnsiTheme="minorHAnsi"/>
                <w:sz w:val="24"/>
              </w:rPr>
              <w:t>Continuing to employ an experienced sports specia</w:t>
            </w:r>
            <w:r>
              <w:rPr>
                <w:rFonts w:asciiTheme="minorHAnsi" w:hAnsiTheme="minorHAnsi"/>
                <w:sz w:val="24"/>
              </w:rPr>
              <w:t>l</w:t>
            </w:r>
            <w:r w:rsidRPr="00E06A67">
              <w:rPr>
                <w:rFonts w:asciiTheme="minorHAnsi" w:hAnsiTheme="minorHAnsi"/>
                <w:sz w:val="24"/>
              </w:rPr>
              <w:t>ist to support the teaching of PE &amp; Sport and to provide professional development to all staff</w:t>
            </w:r>
            <w:r>
              <w:rPr>
                <w:rFonts w:asciiTheme="minorHAnsi" w:hAnsiTheme="minorHAnsi"/>
                <w:sz w:val="24"/>
              </w:rPr>
              <w:t xml:space="preserve"> </w:t>
            </w:r>
            <w:r w:rsidRPr="00E06A67">
              <w:rPr>
                <w:rFonts w:asciiTheme="minorHAnsi" w:hAnsiTheme="minorHAnsi"/>
                <w:sz w:val="24"/>
              </w:rPr>
              <w:t>&amp; coordinate and expand extra-curricular PE in school.</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Pr="00E06A67"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sidRPr="00E06A67">
              <w:rPr>
                <w:rFonts w:asciiTheme="minorHAnsi" w:hAnsiTheme="minorHAnsi"/>
                <w:sz w:val="24"/>
              </w:rPr>
              <w:t>Book dance and fitness classes through the autumn term (initially)</w:t>
            </w:r>
          </w:p>
          <w:p w:rsidR="00635FA8" w:rsidRPr="00E06A67" w:rsidRDefault="00635FA8" w:rsidP="005A2002">
            <w:pPr>
              <w:pStyle w:val="TableParagraph"/>
              <w:ind w:left="0"/>
              <w:rPr>
                <w:rFonts w:asciiTheme="minorHAnsi" w:hAnsiTheme="minorHAnsi"/>
                <w:sz w:val="24"/>
              </w:rPr>
            </w:pPr>
            <w:r>
              <w:rPr>
                <w:rFonts w:asciiTheme="minorHAnsi" w:hAnsiTheme="minorHAnsi"/>
                <w:sz w:val="24"/>
              </w:rPr>
              <w:t xml:space="preserve">Progressive Sport Street Dance KS1 </w:t>
            </w:r>
            <w:proofErr w:type="spellStart"/>
            <w:r>
              <w:rPr>
                <w:rFonts w:asciiTheme="minorHAnsi" w:hAnsiTheme="minorHAnsi"/>
                <w:sz w:val="24"/>
              </w:rPr>
              <w:lastRenderedPageBreak/>
              <w:t>aut</w:t>
            </w:r>
            <w:proofErr w:type="spellEnd"/>
            <w:r>
              <w:rPr>
                <w:rFonts w:asciiTheme="minorHAnsi" w:hAnsiTheme="minorHAnsi"/>
                <w:sz w:val="24"/>
              </w:rPr>
              <w:t xml:space="preserve"> (Ed Recovery doc July 2021)</w:t>
            </w:r>
          </w:p>
          <w:p w:rsidR="005A2002" w:rsidRPr="00E06A67" w:rsidRDefault="005A2002" w:rsidP="005A2002">
            <w:pPr>
              <w:pStyle w:val="TableParagraph"/>
              <w:ind w:left="0"/>
              <w:rPr>
                <w:rFonts w:asciiTheme="minorHAnsi" w:hAnsiTheme="minorHAnsi"/>
                <w:sz w:val="24"/>
              </w:rPr>
            </w:pPr>
          </w:p>
          <w:p w:rsidR="005A2002" w:rsidRPr="00E06A67" w:rsidRDefault="005A2002" w:rsidP="005A2002">
            <w:pPr>
              <w:pStyle w:val="TableParagraph"/>
              <w:ind w:left="0"/>
              <w:rPr>
                <w:rFonts w:asciiTheme="minorHAnsi" w:hAnsiTheme="minorHAnsi"/>
                <w:sz w:val="24"/>
              </w:rPr>
            </w:pPr>
          </w:p>
          <w:p w:rsidR="005A2002" w:rsidRPr="00E06A67" w:rsidRDefault="005A2002" w:rsidP="005A2002">
            <w:pPr>
              <w:pStyle w:val="TableParagraph"/>
              <w:ind w:left="0"/>
              <w:rPr>
                <w:rFonts w:asciiTheme="minorHAnsi" w:hAnsiTheme="minorHAnsi"/>
                <w:sz w:val="24"/>
              </w:rPr>
            </w:pPr>
            <w:r w:rsidRPr="00E06A67">
              <w:rPr>
                <w:rFonts w:asciiTheme="minorHAnsi" w:hAnsiTheme="minorHAnsi"/>
                <w:sz w:val="24"/>
              </w:rPr>
              <w:t>Continuing to improve resources in school for delivering high quality PE.</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sidRPr="00E06A67">
              <w:rPr>
                <w:rFonts w:asciiTheme="minorHAnsi" w:hAnsiTheme="minorHAnsi"/>
                <w:sz w:val="24"/>
              </w:rPr>
              <w:t xml:space="preserve">Developing healthy lifestyles </w:t>
            </w:r>
          </w:p>
          <w:p w:rsidR="005A2002" w:rsidRPr="00E06A67" w:rsidRDefault="005A2002" w:rsidP="005A2002">
            <w:pPr>
              <w:pStyle w:val="TableParagraph"/>
              <w:ind w:left="0"/>
              <w:rPr>
                <w:rFonts w:asciiTheme="minorHAnsi" w:hAnsiTheme="minorHAnsi"/>
                <w:sz w:val="24"/>
              </w:rPr>
            </w:pPr>
            <w:proofErr w:type="gramStart"/>
            <w:r w:rsidRPr="00E06A67">
              <w:rPr>
                <w:rFonts w:asciiTheme="minorHAnsi" w:hAnsiTheme="minorHAnsi"/>
                <w:sz w:val="24"/>
              </w:rPr>
              <w:t>through</w:t>
            </w:r>
            <w:proofErr w:type="gramEnd"/>
            <w:r w:rsidRPr="00E06A67">
              <w:rPr>
                <w:rFonts w:asciiTheme="minorHAnsi" w:hAnsiTheme="minorHAnsi"/>
                <w:sz w:val="24"/>
              </w:rPr>
              <w:t xml:space="preserve"> increased opportunities.</w:t>
            </w:r>
          </w:p>
          <w:p w:rsidR="005A2002" w:rsidRDefault="005A2002" w:rsidP="005A2002">
            <w:pPr>
              <w:pStyle w:val="TableParagraph"/>
              <w:ind w:left="0"/>
              <w:rPr>
                <w:rFonts w:asciiTheme="minorHAnsi" w:hAnsiTheme="minorHAnsi"/>
                <w:sz w:val="24"/>
              </w:rPr>
            </w:pPr>
            <w:r w:rsidRPr="00E06A67">
              <w:rPr>
                <w:rFonts w:asciiTheme="minorHAnsi" w:hAnsiTheme="minorHAnsi"/>
                <w:sz w:val="24"/>
              </w:rPr>
              <w:t>Improving physical levels during lunchtimes</w:t>
            </w:r>
          </w:p>
          <w:p w:rsidR="005A2002" w:rsidRPr="00E06A67"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sidRPr="00E06A67">
              <w:rPr>
                <w:rFonts w:asciiTheme="minorHAnsi" w:hAnsiTheme="minorHAnsi"/>
                <w:sz w:val="24"/>
              </w:rPr>
              <w:t>Continue with The Daily Mile for all children</w:t>
            </w:r>
          </w:p>
          <w:p w:rsidR="005A2002" w:rsidRPr="00E06A67"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sidRPr="00E06A67">
              <w:rPr>
                <w:rFonts w:asciiTheme="minorHAnsi" w:hAnsiTheme="minorHAnsi"/>
                <w:sz w:val="24"/>
              </w:rPr>
              <w:t>Increasing school sports opportunities within school time and after school clubs</w:t>
            </w:r>
          </w:p>
          <w:p w:rsidR="005A2002" w:rsidRPr="00E06A67" w:rsidRDefault="005A2002" w:rsidP="005A2002">
            <w:pPr>
              <w:pStyle w:val="TableParagraph"/>
              <w:ind w:left="0"/>
              <w:rPr>
                <w:rFonts w:asciiTheme="minorHAnsi" w:hAnsiTheme="minorHAnsi"/>
                <w:sz w:val="24"/>
              </w:rPr>
            </w:pPr>
          </w:p>
          <w:p w:rsidR="005A2002" w:rsidRPr="00E06A67" w:rsidRDefault="005A2002" w:rsidP="005A2002">
            <w:pPr>
              <w:pStyle w:val="TableParagraph"/>
              <w:ind w:left="0"/>
              <w:rPr>
                <w:rFonts w:asciiTheme="minorHAnsi" w:hAnsiTheme="minorHAnsi"/>
                <w:sz w:val="24"/>
              </w:rPr>
            </w:pPr>
            <w:r w:rsidRPr="00E06A67">
              <w:rPr>
                <w:rFonts w:asciiTheme="minorHAnsi" w:hAnsiTheme="minorHAnsi"/>
                <w:sz w:val="24"/>
              </w:rPr>
              <w:t>Increase awareness of nutrition and the impact on healthy lifestyles ( link to mental health drive)</w:t>
            </w:r>
          </w:p>
          <w:p w:rsidR="005A2002" w:rsidRPr="00E06A67" w:rsidRDefault="005A2002" w:rsidP="005A2002">
            <w:pPr>
              <w:pStyle w:val="TableParagraph"/>
              <w:ind w:left="0"/>
              <w:rPr>
                <w:rFonts w:asciiTheme="minorHAnsi" w:hAnsiTheme="minorHAnsi"/>
                <w:sz w:val="24"/>
              </w:rPr>
            </w:pPr>
            <w:r w:rsidRPr="00E06A67">
              <w:rPr>
                <w:rFonts w:asciiTheme="minorHAnsi" w:hAnsiTheme="minorHAnsi"/>
                <w:sz w:val="24"/>
              </w:rPr>
              <w:t>Engage parents on the importance of healthy snacks</w:t>
            </w:r>
          </w:p>
          <w:p w:rsidR="005A2002" w:rsidRDefault="005A2002" w:rsidP="005A2002">
            <w:pPr>
              <w:pStyle w:val="TableParagraph"/>
              <w:ind w:left="0"/>
              <w:rPr>
                <w:rFonts w:asciiTheme="minorHAnsi" w:hAnsiTheme="minorHAnsi"/>
                <w:sz w:val="24"/>
              </w:rPr>
            </w:pPr>
            <w:r w:rsidRPr="00E06A67">
              <w:rPr>
                <w:rFonts w:asciiTheme="minorHAnsi" w:hAnsiTheme="minorHAnsi"/>
                <w:sz w:val="24"/>
              </w:rPr>
              <w:t>Increase awareness on mental well-being and the impact on health by having a dedicated session for outdoor learning and developing deeper understanding of online safety</w:t>
            </w:r>
          </w:p>
          <w:p w:rsidR="005A2002" w:rsidRDefault="005A2002"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Pr="00E06A67" w:rsidRDefault="004C10B4" w:rsidP="005A2002">
            <w:pPr>
              <w:pStyle w:val="TableParagraph"/>
              <w:ind w:left="0"/>
              <w:rPr>
                <w:rFonts w:asciiTheme="minorHAnsi" w:hAnsiTheme="minorHAnsi"/>
                <w:sz w:val="24"/>
              </w:rPr>
            </w:pPr>
          </w:p>
          <w:p w:rsidR="005A2002" w:rsidRPr="00E06A67" w:rsidRDefault="005A2002" w:rsidP="005A2002">
            <w:pPr>
              <w:pStyle w:val="TableParagraph"/>
              <w:ind w:left="0"/>
              <w:rPr>
                <w:rFonts w:asciiTheme="minorHAnsi" w:hAnsiTheme="minorHAnsi"/>
                <w:sz w:val="24"/>
              </w:rPr>
            </w:pPr>
            <w:r w:rsidRPr="00E06A67">
              <w:rPr>
                <w:rFonts w:asciiTheme="minorHAnsi" w:hAnsiTheme="minorHAnsi"/>
                <w:sz w:val="24"/>
              </w:rPr>
              <w:t>Y6 children will be able to swim 25 metres by the end of Y6 if needed money will be directed outside of curriculum requirements (Heidi’s heroes for those who can’t swim)</w:t>
            </w:r>
          </w:p>
          <w:p w:rsidR="005A2002" w:rsidRPr="00E06A67" w:rsidRDefault="005A2002" w:rsidP="005A2002">
            <w:pPr>
              <w:pStyle w:val="TableParagraph"/>
              <w:ind w:left="0"/>
              <w:rPr>
                <w:rFonts w:asciiTheme="minorHAnsi" w:hAnsiTheme="minorHAnsi"/>
                <w:sz w:val="24"/>
              </w:rPr>
            </w:pPr>
            <w:r w:rsidRPr="00E06A67">
              <w:rPr>
                <w:rFonts w:asciiTheme="minorHAnsi" w:hAnsiTheme="minorHAnsi"/>
                <w:sz w:val="24"/>
              </w:rPr>
              <w:t>Playtime buddies will raise profile of games at break times</w:t>
            </w:r>
          </w:p>
          <w:p w:rsidR="005A2002" w:rsidRDefault="005A2002" w:rsidP="005A2002">
            <w:pPr>
              <w:pStyle w:val="TableParagraph"/>
              <w:ind w:left="0"/>
              <w:rPr>
                <w:rFonts w:asciiTheme="minorHAnsi" w:hAnsiTheme="minorHAnsi"/>
                <w:sz w:val="24"/>
              </w:rPr>
            </w:pPr>
            <w:r w:rsidRPr="00E06A67">
              <w:rPr>
                <w:rFonts w:asciiTheme="minorHAnsi" w:hAnsiTheme="minorHAnsi"/>
                <w:sz w:val="24"/>
              </w:rPr>
              <w:t xml:space="preserve">Sports specialist will engage vulnerable groups during </w:t>
            </w:r>
            <w:proofErr w:type="spellStart"/>
            <w:r w:rsidRPr="00E06A67">
              <w:rPr>
                <w:rFonts w:asciiTheme="minorHAnsi" w:hAnsiTheme="minorHAnsi"/>
                <w:sz w:val="24"/>
              </w:rPr>
              <w:t>breaktimes</w:t>
            </w:r>
            <w:proofErr w:type="spellEnd"/>
          </w:p>
          <w:p w:rsidR="005A2002" w:rsidRPr="00E06A67" w:rsidRDefault="005A2002" w:rsidP="005A2002">
            <w:pPr>
              <w:pStyle w:val="TableParagraph"/>
              <w:ind w:left="0"/>
              <w:rPr>
                <w:rFonts w:asciiTheme="minorHAnsi" w:hAnsiTheme="minorHAnsi"/>
                <w:sz w:val="24"/>
              </w:rPr>
            </w:pPr>
          </w:p>
          <w:p w:rsidR="004C10B4" w:rsidRPr="004C10B4" w:rsidRDefault="004C10B4" w:rsidP="004C10B4"/>
          <w:p w:rsidR="004C10B4" w:rsidRPr="004C10B4" w:rsidRDefault="004C10B4" w:rsidP="004C10B4"/>
          <w:p w:rsidR="004C10B4" w:rsidRDefault="004C10B4" w:rsidP="004C10B4"/>
          <w:p w:rsidR="005A2002" w:rsidRDefault="004C10B4" w:rsidP="004C10B4">
            <w:r>
              <w:t>Invite in a cook for nutritional cooking</w:t>
            </w:r>
          </w:p>
          <w:p w:rsidR="004C10B4" w:rsidRDefault="004C10B4" w:rsidP="004C10B4">
            <w:r>
              <w:t>A variety of coaches to expose the children to different activities</w:t>
            </w:r>
          </w:p>
          <w:p w:rsidR="004C10B4" w:rsidRPr="004C10B4" w:rsidRDefault="004C10B4" w:rsidP="004C10B4">
            <w:r>
              <w:t>First Aid experience for all children</w:t>
            </w:r>
          </w:p>
        </w:tc>
        <w:tc>
          <w:tcPr>
            <w:tcW w:w="1616" w:type="dxa"/>
            <w:tcBorders>
              <w:bottom w:val="single" w:sz="12" w:space="0" w:color="231F20"/>
            </w:tcBorders>
          </w:tcPr>
          <w:p w:rsidR="005A2002" w:rsidRDefault="005A2002" w:rsidP="00E3793A">
            <w:pPr>
              <w:pStyle w:val="TableParagraph"/>
              <w:ind w:left="0"/>
              <w:rPr>
                <w:rFonts w:asciiTheme="minorHAnsi" w:hAnsiTheme="minorHAnsi"/>
                <w:sz w:val="24"/>
              </w:rPr>
            </w:pPr>
          </w:p>
          <w:p w:rsidR="005A2002" w:rsidRDefault="009A708E" w:rsidP="00E3793A">
            <w:pPr>
              <w:pStyle w:val="TableParagraph"/>
              <w:ind w:left="0"/>
              <w:rPr>
                <w:rFonts w:asciiTheme="minorHAnsi" w:hAnsiTheme="minorHAnsi"/>
                <w:sz w:val="24"/>
              </w:rPr>
            </w:pPr>
            <w:r>
              <w:rPr>
                <w:rFonts w:asciiTheme="minorHAnsi" w:hAnsiTheme="minorHAnsi"/>
                <w:sz w:val="24"/>
              </w:rPr>
              <w:t>nil</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9A755B" w:rsidRDefault="009A755B" w:rsidP="00E3793A">
            <w:pPr>
              <w:pStyle w:val="TableParagraph"/>
              <w:ind w:left="0"/>
              <w:rPr>
                <w:rFonts w:asciiTheme="minorHAnsi" w:hAnsiTheme="minorHAnsi"/>
                <w:sz w:val="24"/>
              </w:rPr>
            </w:pPr>
          </w:p>
          <w:p w:rsidR="00DA7BB0" w:rsidRDefault="00DA7BB0" w:rsidP="00E3793A">
            <w:pPr>
              <w:pStyle w:val="TableParagraph"/>
              <w:ind w:left="0"/>
              <w:rPr>
                <w:rFonts w:asciiTheme="minorHAnsi" w:hAnsiTheme="minorHAnsi"/>
                <w:sz w:val="24"/>
              </w:rPr>
            </w:pPr>
          </w:p>
          <w:p w:rsidR="005A2002" w:rsidRDefault="009A755B" w:rsidP="00E3793A">
            <w:pPr>
              <w:pStyle w:val="TableParagraph"/>
              <w:ind w:left="0"/>
              <w:rPr>
                <w:rFonts w:asciiTheme="minorHAnsi" w:hAnsiTheme="minorHAnsi"/>
                <w:sz w:val="24"/>
              </w:rPr>
            </w:pPr>
            <w:r>
              <w:rPr>
                <w:rFonts w:asciiTheme="minorHAnsi" w:hAnsiTheme="minorHAnsi"/>
                <w:sz w:val="24"/>
              </w:rPr>
              <w:t xml:space="preserve"> Charged directly to parents</w:t>
            </w:r>
          </w:p>
          <w:p w:rsidR="005A2002" w:rsidRDefault="005A2002" w:rsidP="00E3793A">
            <w:pPr>
              <w:pStyle w:val="TableParagraph"/>
              <w:ind w:left="0"/>
              <w:rPr>
                <w:rFonts w:asciiTheme="minorHAnsi" w:hAnsiTheme="minorHAnsi"/>
                <w:sz w:val="24"/>
              </w:rPr>
            </w:pPr>
          </w:p>
          <w:p w:rsidR="009A755B" w:rsidRDefault="009A755B" w:rsidP="00E3793A">
            <w:pPr>
              <w:pStyle w:val="TableParagraph"/>
              <w:ind w:left="0"/>
              <w:rPr>
                <w:rFonts w:asciiTheme="minorHAnsi" w:hAnsiTheme="minorHAnsi"/>
                <w:sz w:val="24"/>
              </w:rPr>
            </w:pPr>
          </w:p>
          <w:p w:rsidR="009A755B" w:rsidRDefault="009A755B" w:rsidP="00E3793A">
            <w:pPr>
              <w:pStyle w:val="TableParagraph"/>
              <w:ind w:left="0"/>
              <w:rPr>
                <w:rFonts w:asciiTheme="minorHAnsi" w:hAnsiTheme="minorHAnsi"/>
                <w:sz w:val="24"/>
              </w:rPr>
            </w:pPr>
          </w:p>
          <w:p w:rsidR="005A2002" w:rsidRDefault="009A708E" w:rsidP="00E3793A">
            <w:pPr>
              <w:pStyle w:val="TableParagraph"/>
              <w:ind w:left="0"/>
              <w:rPr>
                <w:rFonts w:asciiTheme="minorHAnsi" w:hAnsiTheme="minorHAnsi"/>
                <w:sz w:val="24"/>
              </w:rPr>
            </w:pPr>
            <w:r>
              <w:rPr>
                <w:rFonts w:asciiTheme="minorHAnsi" w:hAnsiTheme="minorHAnsi"/>
                <w:sz w:val="24"/>
              </w:rPr>
              <w:t>£1000 - staffing</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636273" w:rsidRDefault="00636273" w:rsidP="00E3793A">
            <w:pPr>
              <w:pStyle w:val="TableParagraph"/>
              <w:ind w:left="0"/>
              <w:rPr>
                <w:rFonts w:asciiTheme="minorHAnsi" w:hAnsiTheme="minorHAnsi"/>
                <w:sz w:val="24"/>
              </w:rPr>
            </w:pPr>
          </w:p>
          <w:p w:rsidR="00636273" w:rsidRDefault="00636273" w:rsidP="00E3793A">
            <w:pPr>
              <w:pStyle w:val="TableParagraph"/>
              <w:ind w:left="0"/>
              <w:rPr>
                <w:rFonts w:asciiTheme="minorHAnsi" w:hAnsiTheme="minorHAnsi"/>
                <w:sz w:val="24"/>
              </w:rPr>
            </w:pPr>
          </w:p>
          <w:p w:rsidR="00BB580A" w:rsidRDefault="00BB580A"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r>
              <w:rPr>
                <w:rFonts w:asciiTheme="minorHAnsi" w:hAnsiTheme="minorHAnsi"/>
                <w:sz w:val="24"/>
              </w:rPr>
              <w:t>£</w:t>
            </w:r>
            <w:r w:rsidR="009A708E">
              <w:rPr>
                <w:rFonts w:asciiTheme="minorHAnsi" w:hAnsiTheme="minorHAnsi"/>
                <w:sz w:val="24"/>
              </w:rPr>
              <w:t>750</w:t>
            </w:r>
          </w:p>
          <w:p w:rsidR="009A708E" w:rsidRDefault="009A708E" w:rsidP="00E3793A">
            <w:pPr>
              <w:pStyle w:val="TableParagraph"/>
              <w:ind w:left="0"/>
              <w:rPr>
                <w:rFonts w:asciiTheme="minorHAnsi" w:hAnsiTheme="minorHAnsi"/>
                <w:sz w:val="24"/>
              </w:rPr>
            </w:pPr>
            <w:r>
              <w:rPr>
                <w:rFonts w:asciiTheme="minorHAnsi" w:hAnsiTheme="minorHAnsi"/>
                <w:sz w:val="24"/>
              </w:rPr>
              <w:t>for 5 weeks</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9A708E" w:rsidRDefault="009A708E"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r>
              <w:rPr>
                <w:rFonts w:asciiTheme="minorHAnsi" w:hAnsiTheme="minorHAnsi"/>
                <w:sz w:val="24"/>
              </w:rPr>
              <w:t>£6</w:t>
            </w:r>
            <w:r w:rsidR="004C10B4">
              <w:rPr>
                <w:rFonts w:asciiTheme="minorHAnsi" w:hAnsiTheme="minorHAnsi"/>
                <w:sz w:val="24"/>
              </w:rPr>
              <w:t>50</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w:t>
            </w:r>
            <w:r w:rsidR="00384D8F">
              <w:rPr>
                <w:rFonts w:asciiTheme="minorHAnsi" w:hAnsiTheme="minorHAnsi"/>
                <w:sz w:val="24"/>
              </w:rPr>
              <w:t>92</w:t>
            </w:r>
            <w:r>
              <w:rPr>
                <w:rFonts w:asciiTheme="minorHAnsi" w:hAnsiTheme="minorHAnsi"/>
                <w:sz w:val="24"/>
              </w:rPr>
              <w:t>00</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£500</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4C10B4">
            <w:pPr>
              <w:pStyle w:val="TableParagraph"/>
              <w:ind w:left="0"/>
              <w:rPr>
                <w:rFonts w:asciiTheme="minorHAnsi" w:hAnsiTheme="minorHAnsi"/>
                <w:sz w:val="24"/>
              </w:rPr>
            </w:pPr>
          </w:p>
          <w:p w:rsidR="00C940A8" w:rsidRDefault="00C940A8" w:rsidP="004C10B4">
            <w:pPr>
              <w:pStyle w:val="TableParagraph"/>
              <w:ind w:left="0"/>
              <w:rPr>
                <w:rFonts w:asciiTheme="minorHAnsi" w:hAnsiTheme="minorHAnsi"/>
                <w:sz w:val="24"/>
              </w:rPr>
            </w:pPr>
          </w:p>
          <w:p w:rsidR="00C940A8" w:rsidRDefault="00C940A8" w:rsidP="004C10B4">
            <w:pPr>
              <w:pStyle w:val="TableParagraph"/>
              <w:ind w:left="0"/>
              <w:rPr>
                <w:rFonts w:asciiTheme="minorHAnsi" w:hAnsiTheme="minorHAnsi"/>
                <w:sz w:val="24"/>
              </w:rPr>
            </w:pPr>
          </w:p>
          <w:p w:rsidR="00C940A8" w:rsidRDefault="00C940A8" w:rsidP="004C10B4">
            <w:pPr>
              <w:pStyle w:val="TableParagraph"/>
              <w:ind w:left="0"/>
              <w:rPr>
                <w:rFonts w:asciiTheme="minorHAnsi" w:hAnsiTheme="minorHAnsi"/>
                <w:sz w:val="24"/>
              </w:rPr>
            </w:pPr>
          </w:p>
          <w:p w:rsidR="00C940A8" w:rsidRDefault="00C940A8" w:rsidP="004C10B4">
            <w:pPr>
              <w:pStyle w:val="TableParagraph"/>
              <w:ind w:left="0"/>
              <w:rPr>
                <w:rFonts w:asciiTheme="minorHAnsi" w:hAnsiTheme="minorHAnsi"/>
                <w:sz w:val="24"/>
              </w:rPr>
            </w:pPr>
          </w:p>
          <w:p w:rsidR="00C940A8" w:rsidRDefault="00C940A8" w:rsidP="004C10B4">
            <w:pPr>
              <w:pStyle w:val="TableParagraph"/>
              <w:ind w:left="0"/>
              <w:rPr>
                <w:rFonts w:asciiTheme="minorHAnsi" w:hAnsiTheme="minorHAnsi"/>
                <w:sz w:val="24"/>
              </w:rPr>
            </w:pPr>
          </w:p>
          <w:p w:rsidR="00C940A8" w:rsidRDefault="00C940A8" w:rsidP="004C10B4">
            <w:pPr>
              <w:pStyle w:val="TableParagraph"/>
              <w:ind w:left="0"/>
              <w:rPr>
                <w:rFonts w:asciiTheme="minorHAnsi" w:hAnsiTheme="minorHAnsi"/>
                <w:sz w:val="24"/>
              </w:rPr>
            </w:pPr>
          </w:p>
          <w:p w:rsidR="00C940A8" w:rsidRPr="006F6CA9" w:rsidRDefault="00C940A8" w:rsidP="004C10B4">
            <w:pPr>
              <w:pStyle w:val="TableParagraph"/>
              <w:ind w:left="0"/>
              <w:rPr>
                <w:rFonts w:asciiTheme="minorHAnsi" w:hAnsiTheme="minorHAnsi"/>
                <w:sz w:val="24"/>
              </w:rPr>
            </w:pPr>
            <w:r>
              <w:rPr>
                <w:rFonts w:asciiTheme="minorHAnsi" w:hAnsiTheme="minorHAnsi"/>
                <w:sz w:val="24"/>
              </w:rPr>
              <w:t>£1000</w:t>
            </w:r>
          </w:p>
        </w:tc>
        <w:tc>
          <w:tcPr>
            <w:tcW w:w="3307" w:type="dxa"/>
            <w:tcBorders>
              <w:bottom w:val="single" w:sz="12" w:space="0" w:color="231F20"/>
            </w:tcBorders>
          </w:tcPr>
          <w:p w:rsidR="009A708E" w:rsidRPr="004D7E72" w:rsidRDefault="009A708E"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lastRenderedPageBreak/>
              <w:t>All children continue to have bursts of active opportunities during times when lessons are paused. This will help concentration and well being</w:t>
            </w:r>
          </w:p>
          <w:p w:rsidR="004D7E72" w:rsidRPr="004D7E72" w:rsidRDefault="004D7E72"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t>All children continue with Mile A Day and children’s evaluations show the impact.</w:t>
            </w:r>
          </w:p>
          <w:p w:rsidR="009A708E" w:rsidRPr="004D7E72" w:rsidRDefault="009A708E" w:rsidP="00E3793A">
            <w:pPr>
              <w:pStyle w:val="TableParagraph"/>
              <w:ind w:left="0"/>
              <w:rPr>
                <w:rFonts w:asciiTheme="minorHAnsi" w:hAnsiTheme="minorHAnsi"/>
                <w:i/>
                <w:sz w:val="24"/>
                <w:highlight w:val="yellow"/>
              </w:rPr>
            </w:pPr>
          </w:p>
          <w:p w:rsidR="005A2002" w:rsidRPr="004D7E72" w:rsidRDefault="005A2002"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t xml:space="preserve">Autumn term clubs </w:t>
            </w:r>
            <w:r w:rsidR="00DA7BB0" w:rsidRPr="004D7E72">
              <w:rPr>
                <w:rFonts w:asciiTheme="minorHAnsi" w:hAnsiTheme="minorHAnsi"/>
                <w:i/>
                <w:sz w:val="24"/>
                <w:highlight w:val="yellow"/>
              </w:rPr>
              <w:t xml:space="preserve"> 2021 </w:t>
            </w:r>
            <w:r w:rsidRPr="004D7E72">
              <w:rPr>
                <w:rFonts w:asciiTheme="minorHAnsi" w:hAnsiTheme="minorHAnsi"/>
                <w:i/>
                <w:sz w:val="24"/>
                <w:highlight w:val="yellow"/>
              </w:rPr>
              <w:t>engagement of all children</w:t>
            </w:r>
          </w:p>
          <w:p w:rsidR="004D7E72" w:rsidRPr="004D7E72" w:rsidRDefault="004D7E72"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t>100% of children had engaged with at least one sports club 2021-22</w:t>
            </w:r>
          </w:p>
          <w:p w:rsidR="005A2002" w:rsidRPr="004D7E72" w:rsidRDefault="005A2002" w:rsidP="00E3793A">
            <w:pPr>
              <w:pStyle w:val="TableParagraph"/>
              <w:ind w:left="0"/>
              <w:rPr>
                <w:rFonts w:asciiTheme="minorHAnsi" w:hAnsiTheme="minorHAnsi"/>
                <w:i/>
                <w:sz w:val="24"/>
                <w:highlight w:val="yellow"/>
              </w:rPr>
            </w:pPr>
          </w:p>
          <w:p w:rsidR="005A2002" w:rsidRPr="004D7E72" w:rsidRDefault="005A2002" w:rsidP="00E3793A">
            <w:pPr>
              <w:pStyle w:val="TableParagraph"/>
              <w:ind w:left="0"/>
              <w:rPr>
                <w:rFonts w:asciiTheme="minorHAnsi" w:hAnsiTheme="minorHAnsi"/>
                <w:i/>
                <w:sz w:val="24"/>
                <w:highlight w:val="yellow"/>
              </w:rPr>
            </w:pPr>
          </w:p>
          <w:p w:rsidR="005A2002" w:rsidRPr="004D7E72" w:rsidRDefault="005A2002" w:rsidP="00E3793A">
            <w:pPr>
              <w:pStyle w:val="TableParagraph"/>
              <w:ind w:left="0"/>
              <w:rPr>
                <w:rFonts w:asciiTheme="minorHAnsi" w:hAnsiTheme="minorHAnsi"/>
                <w:i/>
                <w:sz w:val="24"/>
                <w:highlight w:val="yellow"/>
              </w:rPr>
            </w:pPr>
          </w:p>
          <w:p w:rsidR="005A2002" w:rsidRPr="004D7E72" w:rsidRDefault="009A708E"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lastRenderedPageBreak/>
              <w:t>Children will have opportunities for calm and quietness in days which have been very hectic previously</w:t>
            </w:r>
          </w:p>
          <w:p w:rsidR="004D7E72" w:rsidRPr="004D7E72" w:rsidRDefault="004D7E72"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t>Vulnerable children benefitted from mindfulness sessions which enabled to support a clam entry into class.</w:t>
            </w:r>
          </w:p>
          <w:p w:rsidR="005A2002" w:rsidRPr="004D7E72" w:rsidRDefault="005A2002" w:rsidP="00E3793A">
            <w:pPr>
              <w:pStyle w:val="TableParagraph"/>
              <w:ind w:left="0"/>
              <w:rPr>
                <w:rFonts w:asciiTheme="minorHAnsi" w:hAnsiTheme="minorHAnsi"/>
                <w:i/>
                <w:sz w:val="24"/>
                <w:highlight w:val="yellow"/>
              </w:rPr>
            </w:pPr>
          </w:p>
          <w:p w:rsidR="005A2002" w:rsidRPr="004D7E72" w:rsidRDefault="00636273"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t>Children will know that we listened to their voices after the taster sessions in July 2021 and will enjoy a new sport</w:t>
            </w:r>
          </w:p>
          <w:p w:rsidR="005A2002" w:rsidRPr="004D7E72" w:rsidRDefault="005A2002" w:rsidP="00E3793A">
            <w:pPr>
              <w:pStyle w:val="TableParagraph"/>
              <w:ind w:left="0"/>
              <w:rPr>
                <w:rFonts w:asciiTheme="minorHAnsi" w:hAnsiTheme="minorHAnsi"/>
                <w:i/>
                <w:sz w:val="24"/>
                <w:highlight w:val="yellow"/>
              </w:rPr>
            </w:pPr>
          </w:p>
          <w:p w:rsidR="005A2002" w:rsidRPr="004D7E72" w:rsidRDefault="005A2002" w:rsidP="00E3793A">
            <w:pPr>
              <w:pStyle w:val="TableParagraph"/>
              <w:ind w:left="0"/>
              <w:rPr>
                <w:rFonts w:asciiTheme="minorHAnsi" w:hAnsiTheme="minorHAnsi"/>
                <w:i/>
                <w:sz w:val="24"/>
                <w:highlight w:val="yellow"/>
              </w:rPr>
            </w:pPr>
          </w:p>
          <w:p w:rsidR="005A2002" w:rsidRPr="004D7E72" w:rsidRDefault="005A2002" w:rsidP="00E3793A">
            <w:pPr>
              <w:pStyle w:val="TableParagraph"/>
              <w:ind w:left="0"/>
              <w:rPr>
                <w:rFonts w:asciiTheme="minorHAnsi" w:hAnsiTheme="minorHAnsi"/>
                <w:i/>
                <w:sz w:val="24"/>
                <w:highlight w:val="yellow"/>
              </w:rPr>
            </w:pPr>
          </w:p>
          <w:p w:rsidR="00DA7BB0" w:rsidRPr="004D7E72" w:rsidRDefault="00DA7BB0" w:rsidP="00E3793A">
            <w:pPr>
              <w:pStyle w:val="TableParagraph"/>
              <w:ind w:left="0"/>
              <w:rPr>
                <w:rFonts w:asciiTheme="minorHAnsi" w:hAnsiTheme="minorHAnsi"/>
                <w:i/>
                <w:sz w:val="24"/>
                <w:highlight w:val="yellow"/>
              </w:rPr>
            </w:pPr>
          </w:p>
          <w:p w:rsidR="005A2002" w:rsidRPr="004D7E72" w:rsidRDefault="005A2002"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t>50%</w:t>
            </w:r>
            <w:r w:rsidR="00DA7BB0" w:rsidRPr="004D7E72">
              <w:rPr>
                <w:rFonts w:asciiTheme="minorHAnsi" w:hAnsiTheme="minorHAnsi"/>
                <w:i/>
                <w:sz w:val="24"/>
                <w:highlight w:val="yellow"/>
              </w:rPr>
              <w:t>+</w:t>
            </w:r>
            <w:r w:rsidRPr="004D7E72">
              <w:rPr>
                <w:rFonts w:asciiTheme="minorHAnsi" w:hAnsiTheme="minorHAnsi"/>
                <w:i/>
                <w:sz w:val="24"/>
                <w:highlight w:val="yellow"/>
              </w:rPr>
              <w:t xml:space="preserve"> of children able to ride by Christmas (national benchmark 20%), all others made good progress and are expected to be able to ride 6-</w:t>
            </w:r>
            <w:proofErr w:type="gramStart"/>
            <w:r w:rsidRPr="004D7E72">
              <w:rPr>
                <w:rFonts w:asciiTheme="minorHAnsi" w:hAnsiTheme="minorHAnsi"/>
                <w:i/>
                <w:sz w:val="24"/>
                <w:highlight w:val="yellow"/>
              </w:rPr>
              <w:t>12  months</w:t>
            </w:r>
            <w:proofErr w:type="gramEnd"/>
            <w:r w:rsidRPr="004D7E72">
              <w:rPr>
                <w:rFonts w:asciiTheme="minorHAnsi" w:hAnsiTheme="minorHAnsi"/>
                <w:i/>
                <w:sz w:val="24"/>
                <w:highlight w:val="yellow"/>
              </w:rPr>
              <w:t xml:space="preserve"> before peers.</w:t>
            </w:r>
            <w:r w:rsidR="00365279" w:rsidRPr="004D7E72">
              <w:rPr>
                <w:rFonts w:asciiTheme="minorHAnsi" w:hAnsiTheme="minorHAnsi"/>
                <w:i/>
                <w:sz w:val="24"/>
                <w:highlight w:val="yellow"/>
              </w:rPr>
              <w:t xml:space="preserve"> ‘Language of Feelings’ will also develop as a result in this session.</w:t>
            </w:r>
          </w:p>
          <w:p w:rsidR="004D7E72" w:rsidRPr="004D7E72" w:rsidRDefault="004D7E72"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t>100% of EYFS children were able to ride a bicycle by Christmas 2021</w:t>
            </w:r>
          </w:p>
          <w:p w:rsidR="005A2002" w:rsidRPr="004D7E72" w:rsidRDefault="005A2002" w:rsidP="00E3793A">
            <w:pPr>
              <w:pStyle w:val="TableParagraph"/>
              <w:ind w:left="0"/>
              <w:rPr>
                <w:rFonts w:asciiTheme="minorHAnsi" w:hAnsiTheme="minorHAnsi"/>
                <w:i/>
                <w:sz w:val="24"/>
                <w:highlight w:val="yellow"/>
              </w:rPr>
            </w:pPr>
          </w:p>
          <w:p w:rsidR="005A2002" w:rsidRPr="004D7E72" w:rsidRDefault="005A2002" w:rsidP="00E3793A">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All pupils have 2hours of structured PE per week</w:t>
            </w:r>
          </w:p>
          <w:p w:rsidR="004D7E72" w:rsidRPr="004D7E72" w:rsidRDefault="004D7E72" w:rsidP="005A2002">
            <w:pPr>
              <w:pStyle w:val="TableParagraph"/>
              <w:ind w:left="0"/>
              <w:rPr>
                <w:rFonts w:asciiTheme="minorHAnsi" w:hAnsiTheme="minorHAnsi"/>
                <w:i/>
                <w:sz w:val="24"/>
              </w:rPr>
            </w:pPr>
            <w:r w:rsidRPr="004D7E72">
              <w:rPr>
                <w:rFonts w:asciiTheme="minorHAnsi" w:hAnsiTheme="minorHAnsi"/>
                <w:i/>
                <w:sz w:val="24"/>
                <w:highlight w:val="yellow"/>
              </w:rPr>
              <w:t>All pupils engaged in PE sessions in addition to other wellbeing activities</w:t>
            </w:r>
          </w:p>
          <w:p w:rsidR="005A2002" w:rsidRDefault="005A2002" w:rsidP="005A2002">
            <w:pPr>
              <w:pStyle w:val="TableParagraph"/>
              <w:ind w:left="0"/>
              <w:rPr>
                <w:rFonts w:asciiTheme="minorHAnsi" w:hAnsiTheme="minorHAnsi"/>
                <w:sz w:val="24"/>
              </w:rPr>
            </w:pPr>
          </w:p>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lastRenderedPageBreak/>
              <w:t>All pupils have Mile A Day</w:t>
            </w: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 xml:space="preserve">All Pupils have 30 minutes (min) of highly engaged </w:t>
            </w:r>
            <w:r w:rsidR="00365279" w:rsidRPr="004D7E72">
              <w:rPr>
                <w:rFonts w:asciiTheme="minorHAnsi" w:hAnsiTheme="minorHAnsi"/>
                <w:i/>
                <w:sz w:val="24"/>
                <w:highlight w:val="yellow"/>
              </w:rPr>
              <w:t xml:space="preserve">lunch </w:t>
            </w:r>
            <w:r w:rsidRPr="004D7E72">
              <w:rPr>
                <w:rFonts w:asciiTheme="minorHAnsi" w:hAnsiTheme="minorHAnsi"/>
                <w:i/>
                <w:sz w:val="24"/>
                <w:highlight w:val="yellow"/>
              </w:rPr>
              <w:t>break times</w:t>
            </w: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EYFS pupils have allocated TT slots for ‘Forest School’.</w:t>
            </w: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Regular ‘Fruity Fridays’ run by School Council</w:t>
            </w: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635FA8" w:rsidP="005A2002">
            <w:pPr>
              <w:pStyle w:val="TableParagraph"/>
              <w:ind w:left="0"/>
              <w:rPr>
                <w:rFonts w:asciiTheme="minorHAnsi" w:hAnsiTheme="minorHAnsi"/>
                <w:i/>
                <w:sz w:val="24"/>
              </w:rPr>
            </w:pPr>
            <w:r w:rsidRPr="004D7E72">
              <w:rPr>
                <w:rFonts w:asciiTheme="minorHAnsi" w:hAnsiTheme="minorHAnsi"/>
                <w:i/>
                <w:sz w:val="24"/>
                <w:highlight w:val="yellow"/>
              </w:rPr>
              <w:t>Progressive Sports</w:t>
            </w:r>
          </w:p>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Dance will upskill staff</w:t>
            </w:r>
          </w:p>
          <w:p w:rsidR="005A2002" w:rsidRPr="004D7E72" w:rsidRDefault="005A2002" w:rsidP="005A2002">
            <w:pPr>
              <w:pStyle w:val="TableParagraph"/>
              <w:ind w:left="0"/>
              <w:rPr>
                <w:rFonts w:asciiTheme="minorHAnsi" w:hAnsiTheme="minorHAnsi"/>
                <w:i/>
                <w:sz w:val="24"/>
              </w:rPr>
            </w:pPr>
            <w:proofErr w:type="gramStart"/>
            <w:r w:rsidRPr="004D7E72">
              <w:rPr>
                <w:rFonts w:asciiTheme="minorHAnsi" w:hAnsiTheme="minorHAnsi"/>
                <w:i/>
                <w:sz w:val="24"/>
                <w:highlight w:val="yellow"/>
              </w:rPr>
              <w:t>but</w:t>
            </w:r>
            <w:proofErr w:type="gramEnd"/>
            <w:r w:rsidRPr="004D7E72">
              <w:rPr>
                <w:rFonts w:asciiTheme="minorHAnsi" w:hAnsiTheme="minorHAnsi"/>
                <w:i/>
                <w:sz w:val="24"/>
                <w:highlight w:val="yellow"/>
              </w:rPr>
              <w:t xml:space="preserve"> also energise pupils in dance skills</w:t>
            </w:r>
            <w:r w:rsidR="004D7E72" w:rsidRPr="004D7E72">
              <w:rPr>
                <w:rFonts w:asciiTheme="minorHAnsi" w:hAnsiTheme="minorHAnsi"/>
                <w:i/>
                <w:sz w:val="24"/>
                <w:highlight w:val="yellow"/>
              </w:rPr>
              <w:t>. Dance was led by Progressive sports Kelly.</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Pr="004D7E72" w:rsidRDefault="005A2002" w:rsidP="005A2002">
            <w:pPr>
              <w:pStyle w:val="TableParagraph"/>
              <w:ind w:left="0"/>
              <w:rPr>
                <w:rFonts w:asciiTheme="minorHAnsi" w:hAnsiTheme="minorHAnsi"/>
                <w:i/>
                <w:sz w:val="24"/>
              </w:rPr>
            </w:pPr>
            <w:r w:rsidRPr="004D7E72">
              <w:rPr>
                <w:rFonts w:asciiTheme="minorHAnsi" w:hAnsiTheme="minorHAnsi"/>
                <w:i/>
                <w:sz w:val="24"/>
                <w:highlight w:val="yellow"/>
              </w:rPr>
              <w:t>Playtimes will engage all children to keep active</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i/>
                <w:sz w:val="24"/>
              </w:rPr>
            </w:pPr>
            <w:r w:rsidRPr="004D7E72">
              <w:rPr>
                <w:rFonts w:asciiTheme="minorHAnsi" w:hAnsiTheme="minorHAnsi"/>
                <w:i/>
                <w:sz w:val="24"/>
                <w:highlight w:val="yellow"/>
              </w:rPr>
              <w:t xml:space="preserve">All children leaving in year 6 </w:t>
            </w:r>
            <w:r w:rsidR="004C10B4" w:rsidRPr="004D7E72">
              <w:rPr>
                <w:rFonts w:asciiTheme="minorHAnsi" w:hAnsiTheme="minorHAnsi"/>
                <w:i/>
                <w:sz w:val="24"/>
                <w:highlight w:val="yellow"/>
              </w:rPr>
              <w:t>2022</w:t>
            </w:r>
            <w:r w:rsidRPr="004D7E72">
              <w:rPr>
                <w:rFonts w:asciiTheme="minorHAnsi" w:hAnsiTheme="minorHAnsi"/>
                <w:i/>
                <w:sz w:val="24"/>
                <w:highlight w:val="yellow"/>
              </w:rPr>
              <w:t xml:space="preserve"> will be able to swim 25 meters _ </w:t>
            </w:r>
            <w:r w:rsidR="004C10B4" w:rsidRPr="004D7E72">
              <w:rPr>
                <w:rFonts w:asciiTheme="minorHAnsi" w:hAnsiTheme="minorHAnsi"/>
                <w:i/>
                <w:sz w:val="24"/>
                <w:highlight w:val="yellow"/>
              </w:rPr>
              <w:t>and be able to perform life saving skills</w:t>
            </w:r>
            <w:r w:rsidR="004D7E72" w:rsidRPr="004D7E72">
              <w:rPr>
                <w:rFonts w:asciiTheme="minorHAnsi" w:hAnsiTheme="minorHAnsi"/>
                <w:i/>
                <w:sz w:val="24"/>
                <w:highlight w:val="yellow"/>
              </w:rPr>
              <w:t xml:space="preserve"> 92% of children were able to swim 25 metres 2022.</w:t>
            </w:r>
          </w:p>
          <w:p w:rsidR="004D7E72" w:rsidRDefault="004D7E72" w:rsidP="005A2002">
            <w:pPr>
              <w:pStyle w:val="TableParagraph"/>
              <w:ind w:left="0"/>
              <w:rPr>
                <w:rFonts w:asciiTheme="minorHAnsi" w:hAnsiTheme="minorHAnsi"/>
                <w:i/>
                <w:sz w:val="24"/>
              </w:rPr>
            </w:pPr>
          </w:p>
          <w:p w:rsidR="004D7E72" w:rsidRPr="004D7E72" w:rsidRDefault="004D7E72" w:rsidP="005A2002">
            <w:pPr>
              <w:pStyle w:val="TableParagraph"/>
              <w:ind w:left="0"/>
              <w:rPr>
                <w:rFonts w:asciiTheme="minorHAnsi" w:hAnsiTheme="minorHAnsi"/>
                <w:i/>
                <w:sz w:val="24"/>
              </w:rPr>
            </w:pPr>
          </w:p>
          <w:p w:rsidR="005A2002" w:rsidRPr="004D7E72" w:rsidRDefault="004D7E72" w:rsidP="005A2002">
            <w:pPr>
              <w:pStyle w:val="TableParagraph"/>
              <w:ind w:left="0"/>
              <w:rPr>
                <w:rFonts w:asciiTheme="minorHAnsi" w:hAnsiTheme="minorHAnsi"/>
                <w:i/>
                <w:sz w:val="24"/>
              </w:rPr>
            </w:pPr>
            <w:r w:rsidRPr="004D7E72">
              <w:rPr>
                <w:rFonts w:asciiTheme="minorHAnsi" w:hAnsiTheme="minorHAnsi"/>
                <w:i/>
                <w:sz w:val="24"/>
                <w:highlight w:val="yellow"/>
              </w:rPr>
              <w:t xml:space="preserve">All children had basic first aid lifesaving skills delivered by EFRA </w:t>
            </w:r>
            <w:proofErr w:type="spellStart"/>
            <w:r w:rsidRPr="004D7E72">
              <w:rPr>
                <w:rFonts w:asciiTheme="minorHAnsi" w:hAnsiTheme="minorHAnsi"/>
                <w:i/>
                <w:sz w:val="24"/>
                <w:highlight w:val="yellow"/>
              </w:rPr>
              <w:t>aut</w:t>
            </w:r>
            <w:proofErr w:type="spellEnd"/>
            <w:r w:rsidRPr="004D7E72">
              <w:rPr>
                <w:rFonts w:asciiTheme="minorHAnsi" w:hAnsiTheme="minorHAnsi"/>
                <w:i/>
                <w:sz w:val="24"/>
                <w:highlight w:val="yellow"/>
              </w:rPr>
              <w:t xml:space="preserve"> 2021.</w:t>
            </w:r>
          </w:p>
          <w:p w:rsidR="005A2002" w:rsidRDefault="005A2002" w:rsidP="005A2002">
            <w:pPr>
              <w:pStyle w:val="TableParagraph"/>
              <w:ind w:left="0"/>
              <w:rPr>
                <w:rFonts w:asciiTheme="minorHAnsi" w:hAnsiTheme="minorHAnsi"/>
                <w:i/>
                <w:sz w:val="24"/>
              </w:rPr>
            </w:pPr>
          </w:p>
          <w:p w:rsidR="004D7E72" w:rsidRPr="004D7E72" w:rsidRDefault="004D7E7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School council ran ‘Fruity Fridays’ and children enjoyed organising the event and understood the importance of the event.</w:t>
            </w:r>
          </w:p>
          <w:p w:rsidR="004D7E72" w:rsidRPr="004D7E72" w:rsidRDefault="004D7E72" w:rsidP="005A2002">
            <w:pPr>
              <w:pStyle w:val="TableParagraph"/>
              <w:ind w:left="0"/>
              <w:rPr>
                <w:rFonts w:asciiTheme="minorHAnsi" w:hAnsiTheme="minorHAnsi"/>
                <w:i/>
                <w:sz w:val="24"/>
                <w:highlight w:val="yellow"/>
              </w:rPr>
            </w:pPr>
          </w:p>
          <w:p w:rsidR="004D7E72" w:rsidRPr="004D7E72" w:rsidRDefault="004D7E72" w:rsidP="005A2002">
            <w:pPr>
              <w:pStyle w:val="TableParagraph"/>
              <w:ind w:left="0"/>
              <w:rPr>
                <w:rFonts w:asciiTheme="minorHAnsi" w:hAnsiTheme="minorHAnsi"/>
                <w:i/>
                <w:sz w:val="24"/>
              </w:rPr>
            </w:pPr>
            <w:r w:rsidRPr="004D7E72">
              <w:rPr>
                <w:rFonts w:asciiTheme="minorHAnsi" w:hAnsiTheme="minorHAnsi"/>
                <w:i/>
                <w:sz w:val="24"/>
                <w:highlight w:val="yellow"/>
              </w:rPr>
              <w:t xml:space="preserve">School now offers a ‘meat free main’ in partnership with Cater </w:t>
            </w:r>
            <w:proofErr w:type="spellStart"/>
            <w:r w:rsidRPr="004D7E72">
              <w:rPr>
                <w:rFonts w:asciiTheme="minorHAnsi" w:hAnsiTheme="minorHAnsi"/>
                <w:i/>
                <w:sz w:val="24"/>
                <w:highlight w:val="yellow"/>
              </w:rPr>
              <w:t>Cater</w:t>
            </w:r>
            <w:proofErr w:type="spellEnd"/>
            <w:r w:rsidRPr="004D7E72">
              <w:rPr>
                <w:rFonts w:asciiTheme="minorHAnsi" w:hAnsiTheme="minorHAnsi"/>
                <w:i/>
                <w:sz w:val="24"/>
                <w:highlight w:val="yellow"/>
              </w:rPr>
              <w:t>.</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Default="004C10B4" w:rsidP="005A2002">
            <w:pPr>
              <w:pStyle w:val="TableParagraph"/>
              <w:ind w:left="0"/>
              <w:rPr>
                <w:rFonts w:asciiTheme="minorHAnsi" w:hAnsiTheme="minorHAnsi"/>
                <w:sz w:val="24"/>
              </w:rPr>
            </w:pPr>
          </w:p>
          <w:p w:rsidR="004C10B4" w:rsidRPr="004D7E72" w:rsidRDefault="004C10B4" w:rsidP="004D7E72">
            <w:pPr>
              <w:pStyle w:val="TableParagraph"/>
              <w:ind w:left="0"/>
              <w:rPr>
                <w:rFonts w:asciiTheme="minorHAnsi" w:hAnsiTheme="minorHAnsi"/>
                <w:i/>
                <w:sz w:val="24"/>
              </w:rPr>
            </w:pPr>
            <w:r w:rsidRPr="004D7E72">
              <w:rPr>
                <w:rFonts w:asciiTheme="minorHAnsi" w:hAnsiTheme="minorHAnsi"/>
                <w:i/>
                <w:sz w:val="24"/>
                <w:highlight w:val="yellow"/>
              </w:rPr>
              <w:t>Children will ha</w:t>
            </w:r>
            <w:r w:rsidR="004D7E72" w:rsidRPr="004D7E72">
              <w:rPr>
                <w:rFonts w:asciiTheme="minorHAnsi" w:hAnsiTheme="minorHAnsi"/>
                <w:i/>
                <w:sz w:val="24"/>
                <w:highlight w:val="yellow"/>
              </w:rPr>
              <w:t>d</w:t>
            </w:r>
            <w:r w:rsidRPr="004D7E72">
              <w:rPr>
                <w:rFonts w:asciiTheme="minorHAnsi" w:hAnsiTheme="minorHAnsi"/>
                <w:i/>
                <w:sz w:val="24"/>
                <w:highlight w:val="yellow"/>
              </w:rPr>
              <w:t xml:space="preserve"> a fun packed week that will leave them with </w:t>
            </w:r>
            <w:r w:rsidRPr="004D7E72">
              <w:rPr>
                <w:rFonts w:asciiTheme="minorHAnsi" w:hAnsiTheme="minorHAnsi"/>
                <w:i/>
                <w:sz w:val="24"/>
                <w:highlight w:val="yellow"/>
              </w:rPr>
              <w:lastRenderedPageBreak/>
              <w:t>feelings of success and being healthy</w:t>
            </w:r>
          </w:p>
        </w:tc>
        <w:tc>
          <w:tcPr>
            <w:tcW w:w="3134" w:type="dxa"/>
            <w:tcBorders>
              <w:bottom w:val="single" w:sz="12" w:space="0" w:color="231F20"/>
            </w:tcBorders>
          </w:tcPr>
          <w:p w:rsidR="009A755B" w:rsidRDefault="005A2002" w:rsidP="00E3793A">
            <w:pPr>
              <w:pStyle w:val="TableParagraph"/>
              <w:ind w:left="0"/>
              <w:rPr>
                <w:rFonts w:asciiTheme="minorHAnsi" w:hAnsiTheme="minorHAnsi"/>
                <w:sz w:val="24"/>
              </w:rPr>
            </w:pPr>
            <w:r>
              <w:rPr>
                <w:rFonts w:asciiTheme="minorHAnsi" w:hAnsiTheme="minorHAnsi"/>
                <w:sz w:val="24"/>
              </w:rPr>
              <w:lastRenderedPageBreak/>
              <w:t xml:space="preserve"> </w:t>
            </w:r>
            <w:r w:rsidR="00DA7BB0">
              <w:rPr>
                <w:rFonts w:asciiTheme="minorHAnsi" w:hAnsiTheme="minorHAnsi"/>
                <w:sz w:val="24"/>
              </w:rPr>
              <w:t>Next steps to investigate outdoor screen for active exercise morning workouts</w:t>
            </w:r>
          </w:p>
          <w:p w:rsidR="009A755B" w:rsidRDefault="009A755B" w:rsidP="00E3793A">
            <w:pPr>
              <w:pStyle w:val="TableParagraph"/>
              <w:ind w:left="0"/>
              <w:rPr>
                <w:rFonts w:asciiTheme="minorHAnsi" w:hAnsiTheme="minorHAnsi"/>
                <w:sz w:val="24"/>
              </w:rPr>
            </w:pPr>
          </w:p>
          <w:p w:rsidR="009A755B" w:rsidRDefault="009A755B"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r>
              <w:rPr>
                <w:rFonts w:asciiTheme="minorHAnsi" w:hAnsiTheme="minorHAnsi"/>
                <w:sz w:val="24"/>
              </w:rPr>
              <w:t xml:space="preserve">  Utilise clubs to engage with other vulnerable groups to ensure engagement </w:t>
            </w:r>
            <w:r w:rsidR="009A755B">
              <w:rPr>
                <w:rFonts w:asciiTheme="minorHAnsi" w:hAnsiTheme="minorHAnsi"/>
                <w:sz w:val="24"/>
              </w:rPr>
              <w:t>is sustainable</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8A1E80" w:rsidRDefault="00636273" w:rsidP="00E3793A">
            <w:pPr>
              <w:pStyle w:val="TableParagraph"/>
              <w:ind w:left="0"/>
              <w:rPr>
                <w:rFonts w:asciiTheme="minorHAnsi" w:hAnsiTheme="minorHAnsi"/>
                <w:sz w:val="24"/>
              </w:rPr>
            </w:pPr>
            <w:r>
              <w:rPr>
                <w:rFonts w:asciiTheme="minorHAnsi" w:hAnsiTheme="minorHAnsi"/>
                <w:sz w:val="24"/>
              </w:rPr>
              <w:t xml:space="preserve">Child will gain long term how to use music and exercise for relaxing and </w:t>
            </w:r>
            <w:proofErr w:type="spellStart"/>
            <w:r>
              <w:rPr>
                <w:rFonts w:asciiTheme="minorHAnsi" w:hAnsiTheme="minorHAnsi"/>
                <w:sz w:val="24"/>
              </w:rPr>
              <w:t>claming</w:t>
            </w:r>
            <w:proofErr w:type="spellEnd"/>
          </w:p>
          <w:p w:rsidR="008A1E80" w:rsidRPr="008A1E80" w:rsidRDefault="008A1E80" w:rsidP="008A1E80"/>
          <w:p w:rsidR="008A1E80" w:rsidRDefault="008A1E80" w:rsidP="008A1E80"/>
          <w:p w:rsidR="009A755B" w:rsidRDefault="008A1E80" w:rsidP="008A1E80">
            <w:r>
              <w:t>Next step will be to introduce an after school rugby club</w:t>
            </w:r>
          </w:p>
          <w:p w:rsidR="00521263" w:rsidRDefault="00521263" w:rsidP="008A1E80"/>
          <w:p w:rsidR="00521263" w:rsidRDefault="00521263" w:rsidP="008A1E80"/>
          <w:p w:rsidR="00521263" w:rsidRDefault="00521263" w:rsidP="008A1E80"/>
          <w:p w:rsidR="00DA7BB0" w:rsidRDefault="00DA7BB0" w:rsidP="008A1E80"/>
          <w:p w:rsidR="00DA7BB0" w:rsidRDefault="00DA7BB0" w:rsidP="008A1E80"/>
          <w:p w:rsidR="00DA7BB0" w:rsidRDefault="00DA7BB0" w:rsidP="008A1E80"/>
          <w:p w:rsidR="00DA7BB0" w:rsidRDefault="00DA7BB0" w:rsidP="008A1E80"/>
          <w:p w:rsidR="00521263" w:rsidRDefault="00521263" w:rsidP="008A1E80">
            <w:r>
              <w:t>Lifetime sustainability of road safety</w:t>
            </w:r>
          </w:p>
          <w:p w:rsidR="004C10B4" w:rsidRDefault="004C10B4" w:rsidP="008A1E80"/>
          <w:p w:rsidR="004C10B4" w:rsidRDefault="004C10B4" w:rsidP="008A1E80"/>
          <w:p w:rsidR="004C10B4" w:rsidRDefault="004C10B4" w:rsidP="008A1E80"/>
          <w:p w:rsidR="004C10B4" w:rsidRDefault="004C10B4" w:rsidP="008A1E80"/>
          <w:p w:rsidR="004C10B4" w:rsidRDefault="004C10B4" w:rsidP="008A1E80"/>
          <w:p w:rsidR="004C10B4" w:rsidRDefault="004C10B4" w:rsidP="008A1E80"/>
          <w:p w:rsidR="004C10B4" w:rsidRDefault="004C10B4" w:rsidP="008A1E80"/>
          <w:p w:rsidR="004C10B4" w:rsidRDefault="004C10B4" w:rsidP="008A1E80"/>
          <w:p w:rsidR="004C10B4" w:rsidRDefault="004C10B4" w:rsidP="008A1E80"/>
          <w:p w:rsidR="004C10B4" w:rsidRDefault="004C10B4" w:rsidP="008A1E80"/>
          <w:p w:rsidR="004C10B4" w:rsidRPr="008A1E80" w:rsidRDefault="004C10B4" w:rsidP="008A1E80">
            <w:r>
              <w:t>Lifetime of understanding how to look after their bodies and what they can eat</w:t>
            </w:r>
          </w:p>
        </w:tc>
      </w:tr>
      <w:tr w:rsidR="00742D29">
        <w:trPr>
          <w:trHeight w:val="315"/>
        </w:trPr>
        <w:tc>
          <w:tcPr>
            <w:tcW w:w="12243" w:type="dxa"/>
            <w:gridSpan w:val="4"/>
            <w:vMerge w:val="restart"/>
            <w:tcBorders>
              <w:top w:val="single" w:sz="12" w:space="0" w:color="231F20"/>
            </w:tcBorders>
          </w:tcPr>
          <w:p w:rsidR="00742D29" w:rsidRDefault="00742D29">
            <w:pPr>
              <w:pStyle w:val="TableParagraph"/>
              <w:spacing w:before="36"/>
              <w:rPr>
                <w:sz w:val="24"/>
              </w:rPr>
            </w:pPr>
            <w:r>
              <w:rPr>
                <w:b/>
                <w:color w:val="007F97"/>
                <w:sz w:val="24"/>
              </w:rPr>
              <w:lastRenderedPageBreak/>
              <w:t>Key</w:t>
            </w:r>
            <w:r>
              <w:rPr>
                <w:b/>
                <w:color w:val="007F97"/>
                <w:spacing w:val="-6"/>
                <w:sz w:val="24"/>
              </w:rPr>
              <w:t xml:space="preserve"> </w:t>
            </w:r>
            <w:r>
              <w:rPr>
                <w:b/>
                <w:color w:val="007F97"/>
                <w:sz w:val="24"/>
              </w:rPr>
              <w:t>indicator</w:t>
            </w:r>
            <w:r>
              <w:rPr>
                <w:b/>
                <w:color w:val="007F97"/>
                <w:spacing w:val="-5"/>
                <w:sz w:val="24"/>
              </w:rPr>
              <w:t xml:space="preserve"> </w:t>
            </w:r>
            <w:r>
              <w:rPr>
                <w:b/>
                <w:color w:val="007F97"/>
                <w:sz w:val="24"/>
              </w:rPr>
              <w:t>2:</w:t>
            </w:r>
            <w:r>
              <w:rPr>
                <w:b/>
                <w:color w:val="007F97"/>
                <w:spacing w:val="-6"/>
                <w:sz w:val="24"/>
              </w:rPr>
              <w:t xml:space="preserve"> </w:t>
            </w:r>
            <w:r>
              <w:rPr>
                <w:color w:val="007F97"/>
                <w:sz w:val="24"/>
              </w:rPr>
              <w:t>The</w:t>
            </w:r>
            <w:r>
              <w:rPr>
                <w:color w:val="007F97"/>
                <w:spacing w:val="-6"/>
                <w:sz w:val="24"/>
              </w:rPr>
              <w:t xml:space="preserve"> </w:t>
            </w:r>
            <w:r>
              <w:rPr>
                <w:color w:val="007F97"/>
                <w:sz w:val="24"/>
              </w:rPr>
              <w:t>profile</w:t>
            </w:r>
            <w:r>
              <w:rPr>
                <w:color w:val="007F97"/>
                <w:spacing w:val="-7"/>
                <w:sz w:val="24"/>
              </w:rPr>
              <w:t xml:space="preserve"> </w:t>
            </w:r>
            <w:r>
              <w:rPr>
                <w:color w:val="007F97"/>
                <w:sz w:val="24"/>
              </w:rPr>
              <w:t>of</w:t>
            </w:r>
            <w:r>
              <w:rPr>
                <w:color w:val="007F97"/>
                <w:spacing w:val="-6"/>
                <w:sz w:val="24"/>
              </w:rPr>
              <w:t xml:space="preserve"> </w:t>
            </w:r>
            <w:r>
              <w:rPr>
                <w:color w:val="007F97"/>
                <w:sz w:val="24"/>
              </w:rPr>
              <w:t>PESSPA</w:t>
            </w:r>
            <w:r>
              <w:rPr>
                <w:color w:val="007F97"/>
                <w:spacing w:val="-5"/>
                <w:sz w:val="24"/>
              </w:rPr>
              <w:t xml:space="preserve"> </w:t>
            </w:r>
            <w:r>
              <w:rPr>
                <w:color w:val="007F97"/>
                <w:sz w:val="24"/>
              </w:rPr>
              <w:t>being</w:t>
            </w:r>
            <w:r>
              <w:rPr>
                <w:color w:val="007F97"/>
                <w:spacing w:val="-6"/>
                <w:sz w:val="24"/>
              </w:rPr>
              <w:t xml:space="preserve"> </w:t>
            </w:r>
            <w:r>
              <w:rPr>
                <w:color w:val="007F97"/>
                <w:sz w:val="24"/>
              </w:rPr>
              <w:t>raised</w:t>
            </w:r>
            <w:r>
              <w:rPr>
                <w:color w:val="007F97"/>
                <w:spacing w:val="-6"/>
                <w:sz w:val="24"/>
              </w:rPr>
              <w:t xml:space="preserve"> </w:t>
            </w:r>
            <w:r>
              <w:rPr>
                <w:color w:val="007F97"/>
                <w:sz w:val="24"/>
              </w:rPr>
              <w:t>across</w:t>
            </w:r>
            <w:r>
              <w:rPr>
                <w:color w:val="007F97"/>
                <w:spacing w:val="-6"/>
                <w:sz w:val="24"/>
              </w:rPr>
              <w:t xml:space="preserve"> </w:t>
            </w:r>
            <w:r>
              <w:rPr>
                <w:color w:val="007F97"/>
                <w:sz w:val="24"/>
              </w:rPr>
              <w:t>the</w:t>
            </w:r>
            <w:r>
              <w:rPr>
                <w:color w:val="007F97"/>
                <w:spacing w:val="-6"/>
                <w:sz w:val="24"/>
              </w:rPr>
              <w:t xml:space="preserve"> </w:t>
            </w:r>
            <w:r>
              <w:rPr>
                <w:color w:val="007F97"/>
                <w:sz w:val="24"/>
              </w:rPr>
              <w:t>school</w:t>
            </w:r>
            <w:r>
              <w:rPr>
                <w:color w:val="007F97"/>
                <w:spacing w:val="-6"/>
                <w:sz w:val="24"/>
              </w:rPr>
              <w:t xml:space="preserve"> </w:t>
            </w:r>
            <w:r>
              <w:rPr>
                <w:color w:val="007F97"/>
                <w:sz w:val="24"/>
              </w:rPr>
              <w:t>as</w:t>
            </w:r>
            <w:r>
              <w:rPr>
                <w:color w:val="007F97"/>
                <w:spacing w:val="-6"/>
                <w:sz w:val="24"/>
              </w:rPr>
              <w:t xml:space="preserve"> </w:t>
            </w:r>
            <w:r>
              <w:rPr>
                <w:color w:val="007F97"/>
                <w:sz w:val="24"/>
              </w:rPr>
              <w:t>a</w:t>
            </w:r>
            <w:r>
              <w:rPr>
                <w:color w:val="007F97"/>
                <w:spacing w:val="-6"/>
                <w:sz w:val="24"/>
              </w:rPr>
              <w:t xml:space="preserve"> </w:t>
            </w:r>
            <w:r>
              <w:rPr>
                <w:color w:val="007F97"/>
                <w:sz w:val="24"/>
              </w:rPr>
              <w:t>tool</w:t>
            </w:r>
            <w:r>
              <w:rPr>
                <w:color w:val="007F97"/>
                <w:spacing w:val="-6"/>
                <w:sz w:val="24"/>
              </w:rPr>
              <w:t xml:space="preserve"> </w:t>
            </w:r>
            <w:r>
              <w:rPr>
                <w:color w:val="007F97"/>
                <w:sz w:val="24"/>
              </w:rPr>
              <w:t>for</w:t>
            </w:r>
            <w:r>
              <w:rPr>
                <w:color w:val="007F97"/>
                <w:spacing w:val="-7"/>
                <w:sz w:val="24"/>
              </w:rPr>
              <w:t xml:space="preserve"> </w:t>
            </w:r>
            <w:r>
              <w:rPr>
                <w:color w:val="007F97"/>
                <w:sz w:val="24"/>
              </w:rPr>
              <w:t>whole</w:t>
            </w:r>
            <w:r>
              <w:rPr>
                <w:color w:val="007F97"/>
                <w:spacing w:val="-5"/>
                <w:sz w:val="24"/>
              </w:rPr>
              <w:t xml:space="preserve"> </w:t>
            </w:r>
            <w:r>
              <w:rPr>
                <w:color w:val="007F97"/>
                <w:sz w:val="24"/>
              </w:rPr>
              <w:t>school</w:t>
            </w:r>
            <w:r>
              <w:rPr>
                <w:color w:val="007F97"/>
                <w:spacing w:val="-6"/>
                <w:sz w:val="24"/>
              </w:rPr>
              <w:t xml:space="preserve"> </w:t>
            </w:r>
            <w:r>
              <w:rPr>
                <w:color w:val="007F97"/>
                <w:sz w:val="24"/>
              </w:rPr>
              <w:t>improvement</w:t>
            </w:r>
          </w:p>
        </w:tc>
        <w:tc>
          <w:tcPr>
            <w:tcW w:w="3134" w:type="dxa"/>
            <w:tcBorders>
              <w:top w:val="single" w:sz="12" w:space="0" w:color="231F20"/>
            </w:tcBorders>
          </w:tcPr>
          <w:p w:rsidR="00742D29" w:rsidRDefault="00742D29">
            <w:pPr>
              <w:pStyle w:val="TableParagraph"/>
              <w:spacing w:before="36" w:line="259" w:lineRule="exact"/>
              <w:ind w:left="62" w:right="97"/>
              <w:jc w:val="center"/>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742D29">
        <w:trPr>
          <w:trHeight w:val="320"/>
        </w:trPr>
        <w:tc>
          <w:tcPr>
            <w:tcW w:w="12243" w:type="dxa"/>
            <w:gridSpan w:val="4"/>
            <w:vMerge/>
            <w:tcBorders>
              <w:top w:val="nil"/>
            </w:tcBorders>
          </w:tcPr>
          <w:p w:rsidR="00742D29" w:rsidRDefault="00742D29">
            <w:pPr>
              <w:rPr>
                <w:sz w:val="2"/>
                <w:szCs w:val="2"/>
              </w:rPr>
            </w:pPr>
          </w:p>
        </w:tc>
        <w:tc>
          <w:tcPr>
            <w:tcW w:w="3134" w:type="dxa"/>
          </w:tcPr>
          <w:p w:rsidR="00742D29" w:rsidRDefault="0097172E">
            <w:pPr>
              <w:pStyle w:val="TableParagraph"/>
              <w:spacing w:before="41" w:line="259" w:lineRule="exact"/>
              <w:ind w:left="21"/>
              <w:jc w:val="center"/>
              <w:rPr>
                <w:sz w:val="24"/>
              </w:rPr>
            </w:pPr>
            <w:r>
              <w:rPr>
                <w:sz w:val="24"/>
              </w:rPr>
              <w:t>6%</w:t>
            </w:r>
          </w:p>
        </w:tc>
      </w:tr>
      <w:tr w:rsidR="00742D29">
        <w:trPr>
          <w:trHeight w:val="405"/>
        </w:trPr>
        <w:tc>
          <w:tcPr>
            <w:tcW w:w="3720" w:type="dxa"/>
          </w:tcPr>
          <w:p w:rsidR="00742D29" w:rsidRDefault="00742D29">
            <w:pPr>
              <w:pStyle w:val="TableParagraph"/>
              <w:spacing w:before="41"/>
              <w:ind w:left="1535" w:right="1515"/>
              <w:jc w:val="center"/>
              <w:rPr>
                <w:b/>
                <w:sz w:val="24"/>
              </w:rPr>
            </w:pPr>
            <w:r>
              <w:rPr>
                <w:b/>
                <w:color w:val="231F20"/>
                <w:sz w:val="24"/>
              </w:rPr>
              <w:t>Intent</w:t>
            </w:r>
          </w:p>
        </w:tc>
        <w:tc>
          <w:tcPr>
            <w:tcW w:w="5216" w:type="dxa"/>
            <w:gridSpan w:val="2"/>
          </w:tcPr>
          <w:p w:rsidR="00742D29" w:rsidRDefault="00742D29">
            <w:pPr>
              <w:pStyle w:val="TableParagraph"/>
              <w:spacing w:before="41"/>
              <w:ind w:left="1781" w:right="1760"/>
              <w:jc w:val="center"/>
              <w:rPr>
                <w:b/>
                <w:sz w:val="24"/>
              </w:rPr>
            </w:pPr>
            <w:r>
              <w:rPr>
                <w:b/>
                <w:color w:val="231F20"/>
                <w:sz w:val="24"/>
              </w:rPr>
              <w:t>Implementation</w:t>
            </w:r>
          </w:p>
        </w:tc>
        <w:tc>
          <w:tcPr>
            <w:tcW w:w="3307" w:type="dxa"/>
          </w:tcPr>
          <w:p w:rsidR="00742D29" w:rsidRDefault="00742D29">
            <w:pPr>
              <w:pStyle w:val="TableParagraph"/>
              <w:spacing w:before="41"/>
              <w:ind w:left="1288" w:right="1268"/>
              <w:jc w:val="center"/>
              <w:rPr>
                <w:b/>
                <w:sz w:val="24"/>
              </w:rPr>
            </w:pPr>
            <w:r>
              <w:rPr>
                <w:b/>
                <w:color w:val="231F20"/>
                <w:sz w:val="24"/>
              </w:rPr>
              <w:t>Impact</w:t>
            </w:r>
          </w:p>
        </w:tc>
        <w:tc>
          <w:tcPr>
            <w:tcW w:w="3134" w:type="dxa"/>
          </w:tcPr>
          <w:p w:rsidR="00742D29" w:rsidRDefault="00BB580A">
            <w:pPr>
              <w:pStyle w:val="TableParagraph"/>
              <w:ind w:left="0"/>
              <w:rPr>
                <w:rFonts w:ascii="Times New Roman"/>
                <w:sz w:val="24"/>
              </w:rPr>
            </w:pPr>
            <w:r>
              <w:rPr>
                <w:rFonts w:ascii="Times New Roman"/>
                <w:sz w:val="24"/>
              </w:rPr>
              <w:t>£</w:t>
            </w:r>
            <w:r>
              <w:rPr>
                <w:rFonts w:ascii="Times New Roman"/>
                <w:sz w:val="24"/>
              </w:rPr>
              <w:t>1000</w:t>
            </w:r>
          </w:p>
        </w:tc>
      </w:tr>
      <w:tr w:rsidR="00742D29">
        <w:trPr>
          <w:trHeight w:val="1472"/>
        </w:trPr>
        <w:tc>
          <w:tcPr>
            <w:tcW w:w="3720" w:type="dxa"/>
          </w:tcPr>
          <w:p w:rsidR="00742D29" w:rsidRDefault="00742D29">
            <w:pPr>
              <w:pStyle w:val="TableParagraph"/>
              <w:spacing w:before="46" w:line="235" w:lineRule="auto"/>
              <w:ind w:right="302"/>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742D29" w:rsidRDefault="00742D29">
            <w:pPr>
              <w:pStyle w:val="TableParagraph"/>
              <w:spacing w:line="289"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742D29" w:rsidRDefault="00742D29">
            <w:pPr>
              <w:pStyle w:val="TableParagraph"/>
              <w:spacing w:line="256"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742D29" w:rsidRDefault="00742D29">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742D29" w:rsidRDefault="00742D29">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742D29" w:rsidRDefault="00742D29">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742D29" w:rsidRDefault="00742D29">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742D29">
        <w:trPr>
          <w:trHeight w:val="1690"/>
        </w:trPr>
        <w:tc>
          <w:tcPr>
            <w:tcW w:w="3720" w:type="dxa"/>
          </w:tcPr>
          <w:p w:rsidR="005A2002" w:rsidRDefault="005A2002" w:rsidP="005A2002">
            <w:pPr>
              <w:pStyle w:val="TableParagraph"/>
              <w:ind w:left="0"/>
              <w:rPr>
                <w:rFonts w:asciiTheme="minorHAnsi" w:hAnsiTheme="minorHAnsi"/>
                <w:sz w:val="24"/>
              </w:rPr>
            </w:pPr>
            <w:r>
              <w:rPr>
                <w:rFonts w:asciiTheme="minorHAnsi" w:hAnsiTheme="minorHAnsi"/>
                <w:sz w:val="24"/>
              </w:rPr>
              <w:t>Raise confidence and resilience – linked to well being and being mindful of the impact of COVID-19</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rPr>
                <w:rFonts w:asciiTheme="minorHAnsi" w:hAnsiTheme="minorHAnsi"/>
                <w:sz w:val="24"/>
              </w:rPr>
            </w:pPr>
            <w:r>
              <w:rPr>
                <w:rFonts w:asciiTheme="minorHAnsi" w:hAnsiTheme="minorHAnsi"/>
                <w:sz w:val="24"/>
              </w:rPr>
              <w:t xml:space="preserve">Sports Leaders will drive improvement of activities during </w:t>
            </w:r>
            <w:proofErr w:type="spellStart"/>
            <w:r>
              <w:rPr>
                <w:rFonts w:asciiTheme="minorHAnsi" w:hAnsiTheme="minorHAnsi"/>
                <w:sz w:val="24"/>
              </w:rPr>
              <w:t>breaktimes</w:t>
            </w:r>
            <w:proofErr w:type="spellEnd"/>
            <w:r>
              <w:rPr>
                <w:rFonts w:asciiTheme="minorHAnsi" w:hAnsiTheme="minorHAnsi"/>
                <w:sz w:val="24"/>
              </w:rPr>
              <w:t xml:space="preserve">. </w:t>
            </w:r>
            <w:r w:rsidRPr="00B824F3">
              <w:rPr>
                <w:rFonts w:asciiTheme="minorHAnsi" w:hAnsiTheme="minorHAnsi"/>
                <w:sz w:val="24"/>
              </w:rPr>
              <w:t xml:space="preserve">Sports Leaders – identifiable to the rest of the school when involved in leadership at playtimes. </w:t>
            </w:r>
          </w:p>
          <w:p w:rsidR="005A2002" w:rsidRPr="00B824F3" w:rsidRDefault="005A2002" w:rsidP="005A2002">
            <w:pPr>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Sports Leaders will initiate new ideas</w:t>
            </w:r>
          </w:p>
          <w:p w:rsidR="00742D29" w:rsidRDefault="00742D29">
            <w:pPr>
              <w:pStyle w:val="TableParagraph"/>
              <w:ind w:left="0"/>
              <w:rPr>
                <w:rFonts w:ascii="Times New Roman"/>
                <w:sz w:val="24"/>
              </w:rPr>
            </w:pPr>
          </w:p>
        </w:tc>
        <w:tc>
          <w:tcPr>
            <w:tcW w:w="3600" w:type="dxa"/>
          </w:tcPr>
          <w:p w:rsidR="005A2002" w:rsidRDefault="00C940A8" w:rsidP="005A2002">
            <w:pPr>
              <w:pStyle w:val="TableParagraph"/>
              <w:ind w:left="0"/>
              <w:rPr>
                <w:rFonts w:asciiTheme="minorHAnsi" w:hAnsiTheme="minorHAnsi"/>
                <w:sz w:val="24"/>
              </w:rPr>
            </w:pPr>
            <w:proofErr w:type="spellStart"/>
            <w:r>
              <w:rPr>
                <w:rFonts w:asciiTheme="minorHAnsi" w:hAnsiTheme="minorHAnsi"/>
                <w:sz w:val="24"/>
              </w:rPr>
              <w:t>Out door</w:t>
            </w:r>
            <w:proofErr w:type="spellEnd"/>
            <w:r>
              <w:rPr>
                <w:rFonts w:asciiTheme="minorHAnsi" w:hAnsiTheme="minorHAnsi"/>
                <w:sz w:val="24"/>
              </w:rPr>
              <w:t xml:space="preserve"> adventure activity – Mission Survive</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Give children opportunities to enrol for Sports Crews</w:t>
            </w:r>
          </w:p>
          <w:p w:rsidR="005A2002" w:rsidRDefault="005A2002" w:rsidP="005A2002">
            <w:pPr>
              <w:pStyle w:val="TableParagraph"/>
              <w:ind w:left="0"/>
              <w:rPr>
                <w:rFonts w:asciiTheme="minorHAnsi" w:hAnsiTheme="minorHAnsi"/>
                <w:sz w:val="24"/>
              </w:rPr>
            </w:pPr>
          </w:p>
          <w:p w:rsidR="00742D29" w:rsidRDefault="005A2002" w:rsidP="005A2002">
            <w:pPr>
              <w:pStyle w:val="TableParagraph"/>
              <w:ind w:left="0"/>
              <w:rPr>
                <w:rFonts w:ascii="Times New Roman"/>
                <w:sz w:val="24"/>
              </w:rPr>
            </w:pPr>
            <w:r w:rsidRPr="00B824F3">
              <w:rPr>
                <w:rFonts w:asciiTheme="minorHAnsi" w:hAnsiTheme="minorHAnsi"/>
                <w:sz w:val="24"/>
              </w:rPr>
              <w:t>Develop Sports Leader kit so that it includes a jacket/fleece that can be worn when the weather is colder</w:t>
            </w:r>
          </w:p>
        </w:tc>
        <w:tc>
          <w:tcPr>
            <w:tcW w:w="1616" w:type="dxa"/>
          </w:tcPr>
          <w:p w:rsidR="005A2002" w:rsidRDefault="00C940A8" w:rsidP="005A2002">
            <w:pPr>
              <w:pStyle w:val="TableParagraph"/>
              <w:ind w:left="0"/>
              <w:rPr>
                <w:rFonts w:asciiTheme="minorHAnsi" w:hAnsiTheme="minorHAnsi"/>
                <w:sz w:val="24"/>
              </w:rPr>
            </w:pPr>
            <w:r>
              <w:rPr>
                <w:rFonts w:asciiTheme="minorHAnsi" w:hAnsiTheme="minorHAnsi"/>
                <w:sz w:val="24"/>
              </w:rPr>
              <w:t>£1000</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742D29" w:rsidRDefault="005A2002" w:rsidP="00C940A8">
            <w:pPr>
              <w:pStyle w:val="TableParagraph"/>
              <w:ind w:left="0"/>
              <w:rPr>
                <w:rFonts w:ascii="Times New Roman"/>
                <w:sz w:val="24"/>
              </w:rPr>
            </w:pPr>
            <w:r>
              <w:rPr>
                <w:rFonts w:asciiTheme="minorHAnsi" w:hAnsiTheme="minorHAnsi"/>
                <w:sz w:val="24"/>
              </w:rPr>
              <w:t>£</w:t>
            </w:r>
            <w:r w:rsidR="00C940A8">
              <w:rPr>
                <w:rFonts w:asciiTheme="minorHAnsi" w:hAnsiTheme="minorHAnsi"/>
                <w:sz w:val="24"/>
              </w:rPr>
              <w:t xml:space="preserve">Review last </w:t>
            </w:r>
            <w:proofErr w:type="spellStart"/>
            <w:r w:rsidR="00C940A8">
              <w:rPr>
                <w:rFonts w:asciiTheme="minorHAnsi" w:hAnsiTheme="minorHAnsi"/>
                <w:sz w:val="24"/>
              </w:rPr>
              <w:t>years</w:t>
            </w:r>
            <w:proofErr w:type="spellEnd"/>
            <w:r w:rsidR="00C940A8">
              <w:rPr>
                <w:rFonts w:asciiTheme="minorHAnsi" w:hAnsiTheme="minorHAnsi"/>
                <w:sz w:val="24"/>
              </w:rPr>
              <w:t xml:space="preserve"> </w:t>
            </w:r>
            <w:proofErr w:type="spellStart"/>
            <w:r w:rsidR="00C940A8">
              <w:rPr>
                <w:rFonts w:asciiTheme="minorHAnsi" w:hAnsiTheme="minorHAnsi"/>
                <w:sz w:val="24"/>
              </w:rPr>
              <w:t>alloaction</w:t>
            </w:r>
            <w:proofErr w:type="spellEnd"/>
          </w:p>
        </w:tc>
        <w:tc>
          <w:tcPr>
            <w:tcW w:w="3307" w:type="dxa"/>
          </w:tcPr>
          <w:p w:rsidR="005A2002" w:rsidRPr="004D7E72" w:rsidRDefault="005A2002" w:rsidP="005A2002">
            <w:pPr>
              <w:pStyle w:val="TableParagraph"/>
              <w:ind w:left="0"/>
              <w:rPr>
                <w:rFonts w:asciiTheme="minorHAnsi" w:hAnsiTheme="minorHAnsi"/>
                <w:i/>
                <w:sz w:val="24"/>
              </w:rPr>
            </w:pPr>
            <w:r w:rsidRPr="004D7E72">
              <w:rPr>
                <w:rFonts w:asciiTheme="minorHAnsi" w:hAnsiTheme="minorHAnsi"/>
                <w:i/>
                <w:sz w:val="24"/>
                <w:highlight w:val="yellow"/>
              </w:rPr>
              <w:t>Children will build resilience, confidence and incentive through competition</w:t>
            </w:r>
            <w:r w:rsidR="00C940A8" w:rsidRPr="004D7E72">
              <w:rPr>
                <w:rFonts w:asciiTheme="minorHAnsi" w:hAnsiTheme="minorHAnsi"/>
                <w:i/>
                <w:sz w:val="24"/>
                <w:highlight w:val="yellow"/>
              </w:rPr>
              <w:t xml:space="preserve"> and also gain stamina for sustained academic work</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742D29" w:rsidRDefault="005A2002" w:rsidP="005A2002">
            <w:pPr>
              <w:pStyle w:val="TableParagraph"/>
              <w:ind w:left="0"/>
              <w:rPr>
                <w:rFonts w:asciiTheme="minorHAnsi" w:hAnsiTheme="minorHAnsi"/>
                <w:i/>
                <w:sz w:val="24"/>
              </w:rPr>
            </w:pPr>
            <w:r w:rsidRPr="004D7E72">
              <w:rPr>
                <w:rFonts w:asciiTheme="minorHAnsi" w:hAnsiTheme="minorHAnsi"/>
                <w:i/>
                <w:sz w:val="24"/>
                <w:highlight w:val="yellow"/>
              </w:rPr>
              <w:t>Children will build responsibility for their own health and well being in school supported by what already is available in school through provision</w:t>
            </w:r>
          </w:p>
          <w:p w:rsidR="004D7E72" w:rsidRPr="004D7E72" w:rsidRDefault="004D7E72" w:rsidP="005A2002">
            <w:pPr>
              <w:pStyle w:val="TableParagraph"/>
              <w:ind w:left="0"/>
              <w:rPr>
                <w:rFonts w:ascii="Times New Roman"/>
                <w:i/>
                <w:sz w:val="24"/>
              </w:rPr>
            </w:pPr>
            <w:r w:rsidRPr="004D7E72">
              <w:rPr>
                <w:rFonts w:asciiTheme="minorHAnsi" w:hAnsiTheme="minorHAnsi"/>
                <w:i/>
                <w:sz w:val="24"/>
                <w:highlight w:val="yellow"/>
              </w:rPr>
              <w:t>School council led and organised Fruity Fridays, Sports Leaders ran events in school and supported sports day.</w:t>
            </w:r>
          </w:p>
        </w:tc>
        <w:tc>
          <w:tcPr>
            <w:tcW w:w="3134" w:type="dxa"/>
          </w:tcPr>
          <w:p w:rsidR="00742D29" w:rsidRDefault="004D7E72">
            <w:pPr>
              <w:pStyle w:val="TableParagraph"/>
              <w:ind w:left="0"/>
              <w:rPr>
                <w:rFonts w:ascii="Times New Roman"/>
                <w:sz w:val="24"/>
              </w:rPr>
            </w:pPr>
            <w:r>
              <w:rPr>
                <w:rFonts w:ascii="Times New Roman"/>
                <w:sz w:val="24"/>
              </w:rPr>
              <w:t xml:space="preserve"> Successful outdoor orienteering </w:t>
            </w:r>
            <w:r>
              <w:rPr>
                <w:rFonts w:ascii="Times New Roman"/>
                <w:sz w:val="24"/>
              </w:rPr>
              <w:t>–</w:t>
            </w:r>
            <w:r>
              <w:rPr>
                <w:rFonts w:ascii="Times New Roman"/>
                <w:sz w:val="24"/>
              </w:rPr>
              <w:t xml:space="preserve"> now organise resilience day/team bonding for Y5/6 2022</w:t>
            </w:r>
          </w:p>
          <w:p w:rsidR="004D7E72" w:rsidRDefault="004D7E72">
            <w:pPr>
              <w:pStyle w:val="TableParagraph"/>
              <w:ind w:left="0"/>
              <w:rPr>
                <w:rFonts w:ascii="Times New Roman"/>
                <w:sz w:val="24"/>
              </w:rPr>
            </w:pPr>
          </w:p>
          <w:p w:rsidR="004D7E72" w:rsidRDefault="004D7E72">
            <w:pPr>
              <w:pStyle w:val="TableParagraph"/>
              <w:ind w:left="0"/>
              <w:rPr>
                <w:rFonts w:ascii="Times New Roman"/>
                <w:sz w:val="24"/>
              </w:rPr>
            </w:pPr>
          </w:p>
          <w:p w:rsidR="004D7E72" w:rsidRDefault="004D7E72">
            <w:pPr>
              <w:pStyle w:val="TableParagraph"/>
              <w:ind w:left="0"/>
              <w:rPr>
                <w:rFonts w:ascii="Times New Roman"/>
                <w:sz w:val="24"/>
              </w:rPr>
            </w:pPr>
          </w:p>
          <w:p w:rsidR="004D7E72" w:rsidRDefault="004D7E72">
            <w:pPr>
              <w:pStyle w:val="TableParagraph"/>
              <w:ind w:left="0"/>
              <w:rPr>
                <w:rFonts w:ascii="Times New Roman"/>
                <w:sz w:val="24"/>
              </w:rPr>
            </w:pPr>
          </w:p>
          <w:p w:rsidR="004D7E72" w:rsidRDefault="004D7E72">
            <w:pPr>
              <w:pStyle w:val="TableParagraph"/>
              <w:ind w:left="0"/>
              <w:rPr>
                <w:rFonts w:ascii="Times New Roman"/>
                <w:sz w:val="24"/>
              </w:rPr>
            </w:pPr>
            <w:r>
              <w:rPr>
                <w:rFonts w:ascii="Times New Roman"/>
                <w:sz w:val="24"/>
              </w:rPr>
              <w:t>New sports lead will work with Sport Leaders and staff to initiate new ideas for new school focus.</w:t>
            </w:r>
          </w:p>
        </w:tc>
      </w:tr>
    </w:tbl>
    <w:p w:rsidR="00397BDD" w:rsidRDefault="00397BDD">
      <w:pPr>
        <w:rPr>
          <w:rFonts w:ascii="Times New Roman"/>
          <w:sz w:val="24"/>
        </w:rPr>
        <w:sectPr w:rsidR="00397BDD">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trPr>
          <w:trHeight w:val="383"/>
        </w:trPr>
        <w:tc>
          <w:tcPr>
            <w:tcW w:w="12302" w:type="dxa"/>
            <w:gridSpan w:val="4"/>
            <w:vMerge w:val="restart"/>
          </w:tcPr>
          <w:p w:rsidR="00397BDD" w:rsidRDefault="006C016C">
            <w:pPr>
              <w:pStyle w:val="TableParagraph"/>
              <w:spacing w:line="257" w:lineRule="exact"/>
              <w:ind w:left="28"/>
              <w:rPr>
                <w:sz w:val="24"/>
              </w:rPr>
            </w:pPr>
            <w:r>
              <w:rPr>
                <w:b/>
                <w:color w:val="007F97"/>
                <w:sz w:val="24"/>
              </w:rPr>
              <w:t>Key</w:t>
            </w:r>
            <w:r>
              <w:rPr>
                <w:b/>
                <w:color w:val="007F97"/>
                <w:spacing w:val="-5"/>
                <w:sz w:val="24"/>
              </w:rPr>
              <w:t xml:space="preserve"> </w:t>
            </w:r>
            <w:r>
              <w:rPr>
                <w:b/>
                <w:color w:val="007F97"/>
                <w:sz w:val="24"/>
              </w:rPr>
              <w:t>indicator</w:t>
            </w:r>
            <w:r>
              <w:rPr>
                <w:b/>
                <w:color w:val="007F97"/>
                <w:spacing w:val="-4"/>
                <w:sz w:val="24"/>
              </w:rPr>
              <w:t xml:space="preserve"> </w:t>
            </w:r>
            <w:r>
              <w:rPr>
                <w:b/>
                <w:color w:val="007F97"/>
                <w:sz w:val="24"/>
              </w:rPr>
              <w:t>3:</w:t>
            </w:r>
            <w:r>
              <w:rPr>
                <w:b/>
                <w:color w:val="007F97"/>
                <w:spacing w:val="-5"/>
                <w:sz w:val="24"/>
              </w:rPr>
              <w:t xml:space="preserve"> </w:t>
            </w:r>
            <w:r>
              <w:rPr>
                <w:color w:val="007F97"/>
                <w:sz w:val="24"/>
              </w:rPr>
              <w:t>Increased</w:t>
            </w:r>
            <w:r>
              <w:rPr>
                <w:color w:val="007F97"/>
                <w:spacing w:val="-4"/>
                <w:sz w:val="24"/>
              </w:rPr>
              <w:t xml:space="preserve"> </w:t>
            </w:r>
            <w:r>
              <w:rPr>
                <w:color w:val="007F97"/>
                <w:sz w:val="24"/>
              </w:rPr>
              <w:t>confidence,</w:t>
            </w:r>
            <w:r>
              <w:rPr>
                <w:color w:val="007F97"/>
                <w:spacing w:val="-4"/>
                <w:sz w:val="24"/>
              </w:rPr>
              <w:t xml:space="preserve"> </w:t>
            </w:r>
            <w:r>
              <w:rPr>
                <w:color w:val="007F97"/>
                <w:sz w:val="24"/>
              </w:rPr>
              <w:t>knowledge</w:t>
            </w:r>
            <w:r>
              <w:rPr>
                <w:color w:val="007F97"/>
                <w:spacing w:val="-5"/>
                <w:sz w:val="24"/>
              </w:rPr>
              <w:t xml:space="preserve"> </w:t>
            </w:r>
            <w:r>
              <w:rPr>
                <w:color w:val="007F97"/>
                <w:sz w:val="24"/>
              </w:rPr>
              <w:t>and</w:t>
            </w:r>
            <w:r>
              <w:rPr>
                <w:color w:val="007F97"/>
                <w:spacing w:val="-4"/>
                <w:sz w:val="24"/>
              </w:rPr>
              <w:t xml:space="preserve"> </w:t>
            </w:r>
            <w:r>
              <w:rPr>
                <w:color w:val="007F97"/>
                <w:sz w:val="24"/>
              </w:rPr>
              <w:t>skills</w:t>
            </w:r>
            <w:r>
              <w:rPr>
                <w:color w:val="007F97"/>
                <w:spacing w:val="-5"/>
                <w:sz w:val="24"/>
              </w:rPr>
              <w:t xml:space="preserve"> </w:t>
            </w:r>
            <w:r>
              <w:rPr>
                <w:color w:val="007F97"/>
                <w:sz w:val="24"/>
              </w:rPr>
              <w:t>of</w:t>
            </w:r>
            <w:r>
              <w:rPr>
                <w:color w:val="007F97"/>
                <w:spacing w:val="-5"/>
                <w:sz w:val="24"/>
              </w:rPr>
              <w:t xml:space="preserve"> </w:t>
            </w:r>
            <w:r>
              <w:rPr>
                <w:color w:val="007F97"/>
                <w:sz w:val="24"/>
              </w:rPr>
              <w:t>all</w:t>
            </w:r>
            <w:r>
              <w:rPr>
                <w:color w:val="007F97"/>
                <w:spacing w:val="-5"/>
                <w:sz w:val="24"/>
              </w:rPr>
              <w:t xml:space="preserve"> </w:t>
            </w:r>
            <w:r>
              <w:rPr>
                <w:color w:val="007F97"/>
                <w:sz w:val="24"/>
              </w:rPr>
              <w:t>staff</w:t>
            </w:r>
            <w:r>
              <w:rPr>
                <w:color w:val="007F97"/>
                <w:spacing w:val="-5"/>
                <w:sz w:val="24"/>
              </w:rPr>
              <w:t xml:space="preserve"> </w:t>
            </w:r>
            <w:r>
              <w:rPr>
                <w:color w:val="007F97"/>
                <w:sz w:val="24"/>
              </w:rPr>
              <w:t>in</w:t>
            </w:r>
            <w:r>
              <w:rPr>
                <w:color w:val="007F97"/>
                <w:spacing w:val="-5"/>
                <w:sz w:val="24"/>
              </w:rPr>
              <w:t xml:space="preserve"> </w:t>
            </w:r>
            <w:r>
              <w:rPr>
                <w:color w:val="007F97"/>
                <w:sz w:val="24"/>
              </w:rPr>
              <w:t>teaching</w:t>
            </w:r>
            <w:r>
              <w:rPr>
                <w:color w:val="007F97"/>
                <w:spacing w:val="-4"/>
                <w:sz w:val="24"/>
              </w:rPr>
              <w:t xml:space="preserve"> </w:t>
            </w:r>
            <w:r>
              <w:rPr>
                <w:color w:val="007F97"/>
                <w:sz w:val="24"/>
              </w:rPr>
              <w:t>PE</w:t>
            </w:r>
            <w:r>
              <w:rPr>
                <w:color w:val="007F97"/>
                <w:spacing w:val="-4"/>
                <w:sz w:val="24"/>
              </w:rPr>
              <w:t xml:space="preserve"> </w:t>
            </w:r>
            <w:r>
              <w:rPr>
                <w:color w:val="007F97"/>
                <w:sz w:val="24"/>
              </w:rPr>
              <w:t>and</w:t>
            </w:r>
            <w:r>
              <w:rPr>
                <w:color w:val="007F97"/>
                <w:spacing w:val="-5"/>
                <w:sz w:val="24"/>
              </w:rPr>
              <w:t xml:space="preserve"> </w:t>
            </w:r>
            <w:r>
              <w:rPr>
                <w:color w:val="007F97"/>
                <w:sz w:val="24"/>
              </w:rPr>
              <w:t>sport</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291"/>
        </w:trPr>
        <w:tc>
          <w:tcPr>
            <w:tcW w:w="12302" w:type="dxa"/>
            <w:gridSpan w:val="4"/>
            <w:vMerge/>
            <w:tcBorders>
              <w:top w:val="nil"/>
            </w:tcBorders>
          </w:tcPr>
          <w:p w:rsidR="00397BDD" w:rsidRDefault="00397BDD">
            <w:pPr>
              <w:rPr>
                <w:sz w:val="2"/>
                <w:szCs w:val="2"/>
              </w:rPr>
            </w:pPr>
          </w:p>
        </w:tc>
        <w:tc>
          <w:tcPr>
            <w:tcW w:w="3076" w:type="dxa"/>
          </w:tcPr>
          <w:p w:rsidR="00397BDD" w:rsidRDefault="0097172E">
            <w:pPr>
              <w:pStyle w:val="TableParagraph"/>
              <w:spacing w:line="257" w:lineRule="exact"/>
              <w:ind w:left="20"/>
              <w:jc w:val="center"/>
              <w:rPr>
                <w:sz w:val="24"/>
              </w:rPr>
            </w:pPr>
            <w:r>
              <w:rPr>
                <w:color w:val="231F20"/>
                <w:sz w:val="24"/>
              </w:rPr>
              <w:t>12</w:t>
            </w:r>
            <w:r w:rsidR="006C016C">
              <w:rPr>
                <w:color w:val="231F20"/>
                <w:sz w:val="24"/>
              </w:rPr>
              <w:t>%</w:t>
            </w:r>
          </w:p>
        </w:tc>
      </w:tr>
      <w:tr w:rsidR="00397BDD">
        <w:trPr>
          <w:trHeight w:val="405"/>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397BDD" w:rsidRDefault="005A2002" w:rsidP="0097172E">
            <w:pPr>
              <w:pStyle w:val="TableParagraph"/>
              <w:ind w:left="0"/>
              <w:rPr>
                <w:rFonts w:ascii="Times New Roman"/>
                <w:sz w:val="24"/>
              </w:rPr>
            </w:pPr>
            <w:r>
              <w:rPr>
                <w:rFonts w:ascii="Times New Roman"/>
                <w:sz w:val="24"/>
              </w:rPr>
              <w:t>£</w:t>
            </w:r>
            <w:r w:rsidR="0097172E">
              <w:rPr>
                <w:rFonts w:ascii="Times New Roman"/>
                <w:sz w:val="24"/>
              </w:rPr>
              <w:t>2000</w:t>
            </w:r>
            <w:r w:rsidR="0016211A">
              <w:rPr>
                <w:rFonts w:ascii="Times New Roman"/>
                <w:sz w:val="24"/>
              </w:rPr>
              <w:t xml:space="preserve"> approx</w:t>
            </w:r>
          </w:p>
        </w:tc>
      </w:tr>
      <w:tr w:rsidR="00397BDD">
        <w:trPr>
          <w:trHeight w:val="334"/>
        </w:trPr>
        <w:tc>
          <w:tcPr>
            <w:tcW w:w="3758" w:type="dxa"/>
            <w:tcBorders>
              <w:bottom w:val="nil"/>
            </w:tcBorders>
          </w:tcPr>
          <w:p w:rsidR="00397BDD" w:rsidRDefault="006C016C">
            <w:pPr>
              <w:pStyle w:val="TableParagraph"/>
              <w:spacing w:before="16"/>
              <w:rPr>
                <w:sz w:val="24"/>
              </w:rPr>
            </w:pPr>
            <w:r>
              <w:rPr>
                <w:color w:val="231F20"/>
                <w:sz w:val="24"/>
              </w:rPr>
              <w:lastRenderedPageBreak/>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4"/>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397BDD">
        <w:trPr>
          <w:trHeight w:val="2049"/>
        </w:trPr>
        <w:tc>
          <w:tcPr>
            <w:tcW w:w="3758" w:type="dxa"/>
          </w:tcPr>
          <w:p w:rsidR="005A2002" w:rsidRDefault="005A2002" w:rsidP="005A2002">
            <w:pPr>
              <w:pStyle w:val="TableParagraph"/>
              <w:ind w:left="0"/>
              <w:rPr>
                <w:rFonts w:asciiTheme="minorHAnsi" w:hAnsiTheme="minorHAnsi"/>
                <w:sz w:val="24"/>
              </w:rPr>
            </w:pPr>
            <w:r>
              <w:rPr>
                <w:rFonts w:asciiTheme="minorHAnsi" w:hAnsiTheme="minorHAnsi"/>
                <w:sz w:val="24"/>
              </w:rPr>
              <w:t>Use of Move More membership to provide CPD in areas identified by staff</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Use employed sports specialist to deliver CPD</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suppressAutoHyphens/>
              <w:rPr>
                <w:rFonts w:ascii="Droid Sans" w:hAnsi="Droid Sans" w:cs="Droid Sans"/>
                <w:lang w:val="en-US" w:eastAsia="ar-SA"/>
              </w:rPr>
            </w:pPr>
            <w:r w:rsidRPr="00F253F4">
              <w:rPr>
                <w:rFonts w:ascii="Comic Sans MS" w:hAnsi="Comic Sans MS" w:cs="Arial"/>
                <w:sz w:val="20"/>
                <w:lang w:eastAsia="ar-SA"/>
              </w:rPr>
              <w:t>We will continue to secure the services of a number professional coaches to both broaden the</w:t>
            </w:r>
            <w:r w:rsidRPr="00F253F4">
              <w:rPr>
                <w:rFonts w:ascii="Droid Sans" w:hAnsi="Droid Sans" w:cs="Droid Sans"/>
                <w:lang w:val="en-US" w:eastAsia="ar-SA"/>
              </w:rPr>
              <w:t xml:space="preserve"> children’s sporting experiences and allow our teachers to develop their own skills.</w:t>
            </w:r>
          </w:p>
          <w:p w:rsidR="005A2002" w:rsidRPr="00F253F4" w:rsidRDefault="005A2002" w:rsidP="005A2002">
            <w:pPr>
              <w:suppressAutoHyphens/>
              <w:rPr>
                <w:rFonts w:ascii="Droid Sans" w:hAnsi="Droid Sans" w:cs="Droid Sans"/>
                <w:lang w:val="en-US" w:eastAsia="ar-SA"/>
              </w:rPr>
            </w:pPr>
          </w:p>
          <w:p w:rsidR="005A2002" w:rsidRDefault="005A2002" w:rsidP="005A2002">
            <w:pPr>
              <w:pStyle w:val="TableParagraph"/>
              <w:ind w:left="0"/>
              <w:rPr>
                <w:rFonts w:ascii="Droid Sans" w:hAnsi="Droid Sans" w:cs="Droid Sans"/>
                <w:lang w:val="en-US" w:eastAsia="ar-SA"/>
              </w:rPr>
            </w:pPr>
            <w:r w:rsidRPr="00F253F4">
              <w:rPr>
                <w:rFonts w:ascii="Droid Sans" w:hAnsi="Droid Sans" w:cs="Droid Sans"/>
                <w:lang w:val="en-US" w:eastAsia="ar-SA"/>
              </w:rPr>
              <w:t>All members of teaching staff will have access to 6 weeks of professional sports coaches to support their development in specific sporting areas</w:t>
            </w:r>
          </w:p>
          <w:p w:rsidR="00397BDD" w:rsidRDefault="00397BDD">
            <w:pPr>
              <w:pStyle w:val="TableParagraph"/>
              <w:ind w:left="0"/>
              <w:rPr>
                <w:rFonts w:ascii="Times New Roman"/>
                <w:sz w:val="24"/>
              </w:rPr>
            </w:pPr>
          </w:p>
          <w:p w:rsidR="005A2002" w:rsidRDefault="005A2002" w:rsidP="005A2002">
            <w:pPr>
              <w:pStyle w:val="TableParagraph"/>
              <w:ind w:left="0"/>
              <w:rPr>
                <w:rFonts w:asciiTheme="minorHAnsi" w:hAnsiTheme="minorHAnsi"/>
                <w:sz w:val="24"/>
              </w:rPr>
            </w:pPr>
            <w:r>
              <w:rPr>
                <w:rFonts w:ascii="Droid Sans" w:hAnsi="Droid Sans" w:cs="Droid Sans"/>
                <w:lang w:val="en-US" w:eastAsia="ar-SA"/>
              </w:rPr>
              <w:t xml:space="preserve">Train staff/member in </w:t>
            </w:r>
            <w:r>
              <w:rPr>
                <w:rFonts w:ascii="Droid Sans" w:hAnsi="Droid Sans" w:cs="Droid Sans" w:hint="eastAsia"/>
                <w:lang w:val="en-US" w:eastAsia="ar-SA"/>
              </w:rPr>
              <w:t>‘</w:t>
            </w:r>
            <w:r>
              <w:rPr>
                <w:rFonts w:ascii="Droid Sans" w:hAnsi="Droid Sans" w:cs="Droid Sans"/>
                <w:lang w:val="en-US" w:eastAsia="ar-SA"/>
              </w:rPr>
              <w:t>Forest School</w:t>
            </w:r>
            <w:r>
              <w:rPr>
                <w:rFonts w:ascii="Droid Sans" w:hAnsi="Droid Sans" w:cs="Droid Sans" w:hint="eastAsia"/>
                <w:lang w:val="en-US" w:eastAsia="ar-SA"/>
              </w:rPr>
              <w:t>’</w:t>
            </w:r>
            <w:r>
              <w:rPr>
                <w:rFonts w:ascii="Droid Sans" w:hAnsi="Droid Sans" w:cs="Droid Sans"/>
                <w:lang w:val="en-US" w:eastAsia="ar-SA"/>
              </w:rPr>
              <w:t>to develop more outside learning</w:t>
            </w:r>
            <w:r w:rsidR="00BB580A">
              <w:rPr>
                <w:rFonts w:ascii="Droid Sans" w:hAnsi="Droid Sans" w:cs="Droid Sans"/>
                <w:lang w:val="en-US" w:eastAsia="ar-SA"/>
              </w:rPr>
              <w:t xml:space="preserve"> – milestone Training Sept 2021 TBC</w:t>
            </w:r>
          </w:p>
          <w:p w:rsidR="005A2002" w:rsidRDefault="005A2002">
            <w:pPr>
              <w:pStyle w:val="TableParagraph"/>
              <w:ind w:left="0"/>
              <w:rPr>
                <w:rFonts w:ascii="Times New Roman"/>
                <w:sz w:val="24"/>
              </w:rPr>
            </w:pPr>
          </w:p>
        </w:tc>
        <w:tc>
          <w:tcPr>
            <w:tcW w:w="3458" w:type="dxa"/>
          </w:tcPr>
          <w:p w:rsidR="005A2002" w:rsidRDefault="005A2002" w:rsidP="005A2002">
            <w:pPr>
              <w:pStyle w:val="TableParagraph"/>
              <w:ind w:left="0"/>
              <w:rPr>
                <w:rFonts w:asciiTheme="minorHAnsi" w:hAnsiTheme="minorHAnsi"/>
                <w:sz w:val="24"/>
              </w:rPr>
            </w:pPr>
            <w:r>
              <w:rPr>
                <w:rFonts w:asciiTheme="minorHAnsi" w:hAnsiTheme="minorHAnsi"/>
                <w:sz w:val="24"/>
              </w:rPr>
              <w:t>Membership fee covers CPD</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 xml:space="preserve">Staff will become more confident  </w:t>
            </w:r>
          </w:p>
          <w:p w:rsidR="005A2002" w:rsidRDefault="005A2002" w:rsidP="005A2002">
            <w:pPr>
              <w:pStyle w:val="TableParagraph"/>
              <w:ind w:left="0"/>
              <w:rPr>
                <w:rFonts w:asciiTheme="minorHAnsi" w:hAnsiTheme="minorHAnsi"/>
                <w:sz w:val="24"/>
              </w:rPr>
            </w:pPr>
            <w:r>
              <w:rPr>
                <w:rFonts w:asciiTheme="minorHAnsi" w:hAnsiTheme="minorHAnsi"/>
                <w:sz w:val="24"/>
              </w:rPr>
              <w:t>In delivering PE</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All pupils will learn a new and exciting package of physical activities</w:t>
            </w:r>
          </w:p>
          <w:p w:rsidR="005A2002" w:rsidRPr="00E06A67" w:rsidRDefault="005A2002" w:rsidP="005A2002"/>
          <w:p w:rsidR="005A2002" w:rsidRPr="00E06A67" w:rsidRDefault="005A2002" w:rsidP="005A2002"/>
          <w:p w:rsidR="005A2002" w:rsidRPr="00E06A67" w:rsidRDefault="005A2002" w:rsidP="005A2002"/>
          <w:p w:rsidR="005A2002" w:rsidRPr="00E06A67" w:rsidRDefault="005A2002" w:rsidP="005A2002"/>
          <w:p w:rsidR="005A2002" w:rsidRDefault="005A2002" w:rsidP="005A2002">
            <w:r>
              <w:t>All staff will develop skills and knowledge</w:t>
            </w:r>
          </w:p>
          <w:p w:rsidR="005A2002" w:rsidRDefault="005A2002" w:rsidP="005A2002"/>
          <w:p w:rsidR="005A2002" w:rsidRDefault="005A2002" w:rsidP="005A2002"/>
          <w:p w:rsidR="005A2002" w:rsidRDefault="005A2002" w:rsidP="005A2002"/>
          <w:p w:rsidR="00397BDD" w:rsidRDefault="005A2002" w:rsidP="005A2002">
            <w:pPr>
              <w:pStyle w:val="TableParagraph"/>
              <w:ind w:left="0"/>
              <w:rPr>
                <w:rFonts w:ascii="Times New Roman"/>
                <w:sz w:val="24"/>
              </w:rPr>
            </w:pPr>
            <w:r>
              <w:t>Learning will be applied through outdoor activities that are engaging for all</w:t>
            </w:r>
          </w:p>
        </w:tc>
        <w:tc>
          <w:tcPr>
            <w:tcW w:w="1663" w:type="dxa"/>
          </w:tcPr>
          <w:p w:rsidR="005A2002" w:rsidRDefault="00BB580A" w:rsidP="005A2002">
            <w:pPr>
              <w:pStyle w:val="TableParagraph"/>
              <w:ind w:left="0"/>
              <w:rPr>
                <w:rFonts w:asciiTheme="minorHAnsi" w:hAnsiTheme="minorHAnsi"/>
                <w:sz w:val="24"/>
              </w:rPr>
            </w:pPr>
            <w:r>
              <w:rPr>
                <w:rFonts w:asciiTheme="minorHAnsi" w:hAnsiTheme="minorHAnsi"/>
                <w:sz w:val="24"/>
              </w:rPr>
              <w:t>£2440</w:t>
            </w:r>
          </w:p>
          <w:p w:rsidR="005A2002" w:rsidRPr="00E06A67" w:rsidRDefault="005A2002" w:rsidP="005A2002"/>
          <w:p w:rsidR="005A2002" w:rsidRPr="00E06A67" w:rsidRDefault="005A2002" w:rsidP="005A2002"/>
          <w:p w:rsidR="005A2002" w:rsidRPr="00E06A67" w:rsidRDefault="005A2002" w:rsidP="005A2002"/>
          <w:p w:rsidR="005A2002" w:rsidRDefault="005A2002" w:rsidP="005A2002">
            <w:r>
              <w:t xml:space="preserve"> £</w:t>
            </w:r>
            <w:r w:rsidR="00384D8F">
              <w:t>9200</w:t>
            </w:r>
            <w:r>
              <w:t>(counted above)</w:t>
            </w:r>
          </w:p>
          <w:p w:rsidR="005A2002" w:rsidRDefault="005A2002" w:rsidP="005A2002"/>
          <w:p w:rsidR="005A2002" w:rsidRDefault="005A2002" w:rsidP="005A2002"/>
          <w:p w:rsidR="005A2002" w:rsidRDefault="005A2002" w:rsidP="005A2002"/>
          <w:p w:rsidR="00384D8F" w:rsidRDefault="00384D8F" w:rsidP="005A2002"/>
          <w:p w:rsidR="00384D8F" w:rsidRDefault="00384D8F" w:rsidP="005A2002"/>
          <w:p w:rsidR="00384D8F" w:rsidRDefault="00384D8F" w:rsidP="005A2002"/>
          <w:p w:rsidR="00384D8F" w:rsidRDefault="00384D8F" w:rsidP="005A2002"/>
          <w:p w:rsidR="00384D8F" w:rsidRDefault="00384D8F" w:rsidP="005A2002"/>
          <w:p w:rsidR="005A2002" w:rsidRDefault="00BB580A" w:rsidP="005A2002">
            <w:r>
              <w:t>£500</w:t>
            </w:r>
          </w:p>
          <w:p w:rsidR="005A2002" w:rsidRDefault="005A2002" w:rsidP="005A2002"/>
          <w:p w:rsidR="005A2002" w:rsidRDefault="005A2002" w:rsidP="005A2002"/>
          <w:p w:rsidR="005A2002" w:rsidRDefault="005A2002" w:rsidP="005A2002"/>
          <w:p w:rsidR="005A2002" w:rsidRDefault="005A2002" w:rsidP="005A2002"/>
          <w:p w:rsidR="005A2002" w:rsidRDefault="005A2002" w:rsidP="005A2002"/>
          <w:p w:rsidR="005A2002" w:rsidRDefault="00BB580A" w:rsidP="005A2002">
            <w:r>
              <w:t>£1500</w:t>
            </w:r>
          </w:p>
          <w:p w:rsidR="005A2002" w:rsidRDefault="005A2002" w:rsidP="005A2002"/>
          <w:p w:rsidR="005A2002" w:rsidRDefault="005A2002" w:rsidP="005A2002"/>
          <w:p w:rsidR="005A2002" w:rsidRDefault="005A2002" w:rsidP="005A2002"/>
          <w:p w:rsidR="005A2002" w:rsidRDefault="005A2002" w:rsidP="005A2002"/>
          <w:p w:rsidR="00397BDD" w:rsidRDefault="00397BDD" w:rsidP="00BB580A">
            <w:pPr>
              <w:pStyle w:val="TableParagraph"/>
              <w:ind w:left="0"/>
              <w:rPr>
                <w:rFonts w:ascii="Times New Roman"/>
                <w:sz w:val="24"/>
              </w:rPr>
            </w:pPr>
          </w:p>
        </w:tc>
        <w:tc>
          <w:tcPr>
            <w:tcW w:w="3423" w:type="dxa"/>
          </w:tcPr>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All pupils will have the opportunity of competitive sport</w:t>
            </w: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Staff will be continually upskilled</w:t>
            </w: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Staff will become upskilled in areas they have identified as room for improvement or developing</w:t>
            </w: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5A2002" w:rsidRPr="004D7E72" w:rsidRDefault="005A2002" w:rsidP="005A2002">
            <w:pPr>
              <w:pStyle w:val="TableParagraph"/>
              <w:ind w:left="0"/>
              <w:rPr>
                <w:rFonts w:asciiTheme="minorHAnsi" w:hAnsiTheme="minorHAnsi"/>
                <w:i/>
                <w:sz w:val="24"/>
                <w:highlight w:val="yellow"/>
              </w:rPr>
            </w:pPr>
          </w:p>
          <w:p w:rsidR="00397BDD" w:rsidRPr="004D7E72" w:rsidRDefault="005A2002" w:rsidP="005A2002">
            <w:pPr>
              <w:pStyle w:val="TableParagraph"/>
              <w:ind w:left="0"/>
              <w:rPr>
                <w:rFonts w:asciiTheme="minorHAnsi" w:hAnsiTheme="minorHAnsi"/>
                <w:i/>
                <w:sz w:val="24"/>
                <w:highlight w:val="yellow"/>
              </w:rPr>
            </w:pPr>
            <w:r w:rsidRPr="004D7E72">
              <w:rPr>
                <w:rFonts w:asciiTheme="minorHAnsi" w:hAnsiTheme="minorHAnsi"/>
                <w:i/>
                <w:sz w:val="24"/>
                <w:highlight w:val="yellow"/>
              </w:rPr>
              <w:t>Outdoor engagement will lead to greater physical and mental well being</w:t>
            </w:r>
          </w:p>
          <w:p w:rsidR="004D7E72" w:rsidRDefault="004D7E72" w:rsidP="005A2002">
            <w:pPr>
              <w:pStyle w:val="TableParagraph"/>
              <w:ind w:left="0"/>
              <w:rPr>
                <w:rFonts w:ascii="Times New Roman"/>
                <w:sz w:val="24"/>
              </w:rPr>
            </w:pPr>
            <w:r w:rsidRPr="004D7E72">
              <w:rPr>
                <w:rFonts w:asciiTheme="minorHAnsi" w:hAnsiTheme="minorHAnsi"/>
                <w:i/>
                <w:sz w:val="24"/>
                <w:highlight w:val="yellow"/>
              </w:rPr>
              <w:t>One member of school trained as Forest School Leader. Children across school have access to improved outdoor learning through Forest School.</w:t>
            </w:r>
          </w:p>
        </w:tc>
        <w:tc>
          <w:tcPr>
            <w:tcW w:w="3076" w:type="dxa"/>
          </w:tcPr>
          <w:p w:rsidR="005A2002" w:rsidRDefault="005A2002" w:rsidP="005A2002">
            <w:pPr>
              <w:pStyle w:val="TableParagraph"/>
              <w:ind w:left="0"/>
              <w:rPr>
                <w:rFonts w:asciiTheme="minorHAnsi" w:hAnsiTheme="minorHAnsi"/>
                <w:sz w:val="24"/>
              </w:rPr>
            </w:pPr>
            <w:r>
              <w:rPr>
                <w:rFonts w:asciiTheme="minorHAnsi" w:hAnsiTheme="minorHAnsi"/>
                <w:sz w:val="24"/>
              </w:rPr>
              <w:t>All pupils will be exposed to competitive sports outside of own school</w:t>
            </w:r>
            <w:r w:rsidR="004D7E72">
              <w:rPr>
                <w:rFonts w:asciiTheme="minorHAnsi" w:hAnsiTheme="minorHAnsi"/>
                <w:sz w:val="24"/>
              </w:rPr>
              <w:t xml:space="preserve"> – continue with experts to enable upskilling</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Long term delivery of lessons will be from an informed and skilled delivery</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397BDD" w:rsidRDefault="005A2002" w:rsidP="005A2002">
            <w:pPr>
              <w:pStyle w:val="TableParagraph"/>
              <w:ind w:left="0"/>
              <w:rPr>
                <w:rFonts w:ascii="Times New Roman"/>
                <w:sz w:val="24"/>
              </w:rPr>
            </w:pPr>
            <w:r>
              <w:rPr>
                <w:rFonts w:asciiTheme="minorHAnsi" w:hAnsiTheme="minorHAnsi"/>
                <w:sz w:val="24"/>
              </w:rPr>
              <w:t>Outdoor learning will have a raised profile and continue to be developed in school</w:t>
            </w:r>
            <w:r w:rsidR="004D7E72">
              <w:rPr>
                <w:rFonts w:asciiTheme="minorHAnsi" w:hAnsiTheme="minorHAnsi"/>
                <w:sz w:val="24"/>
              </w:rPr>
              <w:t xml:space="preserve"> – all staff will be part of next year’s 2022-23 Forest School learning</w:t>
            </w:r>
          </w:p>
        </w:tc>
      </w:tr>
      <w:tr w:rsidR="00397BDD">
        <w:trPr>
          <w:trHeight w:val="305"/>
        </w:trPr>
        <w:tc>
          <w:tcPr>
            <w:tcW w:w="12302" w:type="dxa"/>
            <w:gridSpan w:val="4"/>
            <w:vMerge w:val="restart"/>
          </w:tcPr>
          <w:p w:rsidR="00397BDD" w:rsidRDefault="006C016C">
            <w:pPr>
              <w:pStyle w:val="TableParagraph"/>
              <w:spacing w:line="257" w:lineRule="exact"/>
              <w:ind w:left="28"/>
              <w:rPr>
                <w:sz w:val="24"/>
              </w:rPr>
            </w:pPr>
            <w:r>
              <w:rPr>
                <w:b/>
                <w:color w:val="007F97"/>
                <w:sz w:val="24"/>
              </w:rPr>
              <w:t>Key</w:t>
            </w:r>
            <w:r>
              <w:rPr>
                <w:b/>
                <w:color w:val="007F97"/>
                <w:spacing w:val="-5"/>
                <w:sz w:val="24"/>
              </w:rPr>
              <w:t xml:space="preserve"> </w:t>
            </w:r>
            <w:r>
              <w:rPr>
                <w:b/>
                <w:color w:val="007F97"/>
                <w:sz w:val="24"/>
              </w:rPr>
              <w:t>indicator</w:t>
            </w:r>
            <w:r>
              <w:rPr>
                <w:b/>
                <w:color w:val="007F97"/>
                <w:spacing w:val="-5"/>
                <w:sz w:val="24"/>
              </w:rPr>
              <w:t xml:space="preserve"> </w:t>
            </w:r>
            <w:r>
              <w:rPr>
                <w:b/>
                <w:color w:val="007F97"/>
                <w:sz w:val="24"/>
              </w:rPr>
              <w:t>4:</w:t>
            </w:r>
            <w:r>
              <w:rPr>
                <w:b/>
                <w:color w:val="007F97"/>
                <w:spacing w:val="-6"/>
                <w:sz w:val="24"/>
              </w:rPr>
              <w:t xml:space="preserve"> </w:t>
            </w:r>
            <w:r>
              <w:rPr>
                <w:color w:val="007F97"/>
                <w:sz w:val="24"/>
              </w:rPr>
              <w:t>Broader</w:t>
            </w:r>
            <w:r>
              <w:rPr>
                <w:color w:val="007F97"/>
                <w:spacing w:val="-6"/>
                <w:sz w:val="24"/>
              </w:rPr>
              <w:t xml:space="preserve"> </w:t>
            </w:r>
            <w:r>
              <w:rPr>
                <w:color w:val="007F97"/>
                <w:sz w:val="24"/>
              </w:rPr>
              <w:t>experience</w:t>
            </w:r>
            <w:r>
              <w:rPr>
                <w:color w:val="007F97"/>
                <w:spacing w:val="-6"/>
                <w:sz w:val="24"/>
              </w:rPr>
              <w:t xml:space="preserve"> </w:t>
            </w:r>
            <w:r>
              <w:rPr>
                <w:color w:val="007F97"/>
                <w:sz w:val="24"/>
              </w:rPr>
              <w:t>of</w:t>
            </w:r>
            <w:r>
              <w:rPr>
                <w:color w:val="007F97"/>
                <w:spacing w:val="-6"/>
                <w:sz w:val="24"/>
              </w:rPr>
              <w:t xml:space="preserve"> </w:t>
            </w:r>
            <w:r>
              <w:rPr>
                <w:color w:val="007F97"/>
                <w:sz w:val="24"/>
              </w:rPr>
              <w:t>a</w:t>
            </w:r>
            <w:r>
              <w:rPr>
                <w:color w:val="007F97"/>
                <w:spacing w:val="-6"/>
                <w:sz w:val="24"/>
              </w:rPr>
              <w:t xml:space="preserve"> </w:t>
            </w:r>
            <w:r>
              <w:rPr>
                <w:color w:val="007F97"/>
                <w:sz w:val="24"/>
              </w:rPr>
              <w:t>range</w:t>
            </w:r>
            <w:r>
              <w:rPr>
                <w:color w:val="007F97"/>
                <w:spacing w:val="-5"/>
                <w:sz w:val="24"/>
              </w:rPr>
              <w:t xml:space="preserve"> </w:t>
            </w:r>
            <w:r>
              <w:rPr>
                <w:color w:val="007F97"/>
                <w:sz w:val="24"/>
              </w:rPr>
              <w:t>of</w:t>
            </w:r>
            <w:r>
              <w:rPr>
                <w:color w:val="007F97"/>
                <w:spacing w:val="-6"/>
                <w:sz w:val="24"/>
              </w:rPr>
              <w:t xml:space="preserve"> </w:t>
            </w:r>
            <w:r>
              <w:rPr>
                <w:color w:val="007F97"/>
                <w:sz w:val="24"/>
              </w:rPr>
              <w:t>sports</w:t>
            </w:r>
            <w:r>
              <w:rPr>
                <w:color w:val="007F97"/>
                <w:spacing w:val="-6"/>
                <w:sz w:val="24"/>
              </w:rPr>
              <w:t xml:space="preserve"> </w:t>
            </w:r>
            <w:r>
              <w:rPr>
                <w:color w:val="007F97"/>
                <w:sz w:val="24"/>
              </w:rPr>
              <w:t>and</w:t>
            </w:r>
            <w:r>
              <w:rPr>
                <w:color w:val="007F97"/>
                <w:spacing w:val="-5"/>
                <w:sz w:val="24"/>
              </w:rPr>
              <w:t xml:space="preserve"> </w:t>
            </w:r>
            <w:r>
              <w:rPr>
                <w:color w:val="007F97"/>
                <w:sz w:val="24"/>
              </w:rPr>
              <w:t>activities</w:t>
            </w:r>
            <w:r>
              <w:rPr>
                <w:color w:val="007F97"/>
                <w:spacing w:val="-6"/>
                <w:sz w:val="24"/>
              </w:rPr>
              <w:t xml:space="preserve"> </w:t>
            </w:r>
            <w:r>
              <w:rPr>
                <w:color w:val="007F97"/>
                <w:sz w:val="24"/>
              </w:rPr>
              <w:t>offered</w:t>
            </w:r>
            <w:r>
              <w:rPr>
                <w:color w:val="007F97"/>
                <w:spacing w:val="-5"/>
                <w:sz w:val="24"/>
              </w:rPr>
              <w:t xml:space="preserve"> </w:t>
            </w:r>
            <w:r>
              <w:rPr>
                <w:color w:val="007F97"/>
                <w:sz w:val="24"/>
              </w:rPr>
              <w:t>to</w:t>
            </w:r>
            <w:r>
              <w:rPr>
                <w:color w:val="007F97"/>
                <w:spacing w:val="-6"/>
                <w:sz w:val="24"/>
              </w:rPr>
              <w:t xml:space="preserve"> </w:t>
            </w:r>
            <w:r>
              <w:rPr>
                <w:color w:val="007F97"/>
                <w:sz w:val="24"/>
              </w:rPr>
              <w:t>all</w:t>
            </w:r>
            <w:r>
              <w:rPr>
                <w:color w:val="007F97"/>
                <w:spacing w:val="-6"/>
                <w:sz w:val="24"/>
              </w:rPr>
              <w:t xml:space="preserve"> </w:t>
            </w:r>
            <w:r>
              <w:rPr>
                <w:color w:val="007F97"/>
                <w:sz w:val="24"/>
              </w:rPr>
              <w:t>pupils</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305"/>
        </w:trPr>
        <w:tc>
          <w:tcPr>
            <w:tcW w:w="12302" w:type="dxa"/>
            <w:gridSpan w:val="4"/>
            <w:vMerge/>
            <w:tcBorders>
              <w:top w:val="nil"/>
            </w:tcBorders>
          </w:tcPr>
          <w:p w:rsidR="00397BDD" w:rsidRDefault="00397BDD">
            <w:pPr>
              <w:rPr>
                <w:sz w:val="2"/>
                <w:szCs w:val="2"/>
              </w:rPr>
            </w:pPr>
          </w:p>
        </w:tc>
        <w:tc>
          <w:tcPr>
            <w:tcW w:w="3076" w:type="dxa"/>
          </w:tcPr>
          <w:p w:rsidR="00397BDD" w:rsidRDefault="0097172E">
            <w:pPr>
              <w:pStyle w:val="TableParagraph"/>
              <w:spacing w:line="257" w:lineRule="exact"/>
              <w:ind w:left="20"/>
              <w:jc w:val="center"/>
              <w:rPr>
                <w:sz w:val="24"/>
              </w:rPr>
            </w:pPr>
            <w:r>
              <w:rPr>
                <w:sz w:val="24"/>
              </w:rPr>
              <w:t>3%</w:t>
            </w:r>
          </w:p>
        </w:tc>
      </w:tr>
      <w:tr w:rsidR="00397BDD">
        <w:trPr>
          <w:trHeight w:val="397"/>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541C5A" w:rsidRDefault="0097172E" w:rsidP="00BB580A">
            <w:pPr>
              <w:pStyle w:val="TableParagraph"/>
              <w:ind w:left="0"/>
              <w:rPr>
                <w:rFonts w:ascii="Times New Roman"/>
                <w:sz w:val="24"/>
              </w:rPr>
            </w:pPr>
            <w:r>
              <w:rPr>
                <w:rFonts w:ascii="Times New Roman"/>
                <w:sz w:val="24"/>
              </w:rPr>
              <w:t>£</w:t>
            </w:r>
            <w:r>
              <w:rPr>
                <w:rFonts w:ascii="Times New Roman"/>
                <w:sz w:val="24"/>
              </w:rPr>
              <w:t>500</w:t>
            </w:r>
          </w:p>
        </w:tc>
      </w:tr>
      <w:tr w:rsidR="00397BDD">
        <w:trPr>
          <w:trHeight w:val="333"/>
        </w:trPr>
        <w:tc>
          <w:tcPr>
            <w:tcW w:w="3758" w:type="dxa"/>
            <w:tcBorders>
              <w:bottom w:val="nil"/>
            </w:tcBorders>
          </w:tcPr>
          <w:p w:rsidR="00397BDD" w:rsidRDefault="006C016C">
            <w:pPr>
              <w:pStyle w:val="TableParagraph"/>
              <w:spacing w:before="16"/>
              <w:rPr>
                <w:sz w:val="24"/>
              </w:rPr>
            </w:pPr>
            <w:r>
              <w:rPr>
                <w:color w:val="231F20"/>
                <w:sz w:val="24"/>
              </w:rPr>
              <w:lastRenderedPageBreak/>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4"/>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5A2002">
        <w:trPr>
          <w:trHeight w:val="2172"/>
        </w:trPr>
        <w:tc>
          <w:tcPr>
            <w:tcW w:w="3758" w:type="dxa"/>
          </w:tcPr>
          <w:p w:rsidR="005A2002" w:rsidRDefault="005A2002" w:rsidP="00E3793A">
            <w:pPr>
              <w:pStyle w:val="TableParagraph"/>
              <w:spacing w:line="257" w:lineRule="exact"/>
              <w:ind w:left="28"/>
              <w:rPr>
                <w:rFonts w:asciiTheme="minorHAnsi" w:hAnsiTheme="minorHAnsi"/>
                <w:color w:val="231F20"/>
                <w:sz w:val="24"/>
              </w:rPr>
            </w:pPr>
            <w:r w:rsidRPr="006F6CA9">
              <w:rPr>
                <w:rFonts w:asciiTheme="minorHAnsi" w:hAnsiTheme="minorHAnsi"/>
                <w:color w:val="231F20"/>
                <w:sz w:val="24"/>
              </w:rPr>
              <w:t>Additional achievements:</w:t>
            </w:r>
          </w:p>
          <w:p w:rsidR="005A2002" w:rsidRDefault="005A2002" w:rsidP="00E3793A">
            <w:pPr>
              <w:pStyle w:val="TableParagraph"/>
              <w:spacing w:line="257" w:lineRule="exact"/>
              <w:ind w:left="28"/>
              <w:rPr>
                <w:rFonts w:asciiTheme="minorHAnsi" w:hAnsiTheme="minorHAnsi"/>
                <w:color w:val="231F20"/>
                <w:sz w:val="24"/>
              </w:rPr>
            </w:pPr>
          </w:p>
          <w:p w:rsidR="00BB580A" w:rsidRDefault="00BB580A" w:rsidP="00BB580A">
            <w:pPr>
              <w:pStyle w:val="TableParagraph"/>
              <w:spacing w:line="257" w:lineRule="exact"/>
              <w:ind w:left="28"/>
              <w:rPr>
                <w:rFonts w:asciiTheme="minorHAnsi" w:hAnsiTheme="minorHAnsi"/>
                <w:color w:val="231F20"/>
                <w:sz w:val="24"/>
              </w:rPr>
            </w:pPr>
            <w:r>
              <w:rPr>
                <w:rFonts w:asciiTheme="minorHAnsi" w:hAnsiTheme="minorHAnsi"/>
                <w:sz w:val="24"/>
              </w:rPr>
              <w:t>Introduce skateboarding as part of the curriculum</w:t>
            </w:r>
            <w:r>
              <w:rPr>
                <w:rFonts w:asciiTheme="minorHAnsi" w:hAnsiTheme="minorHAnsi"/>
                <w:color w:val="231F20"/>
                <w:sz w:val="24"/>
              </w:rPr>
              <w:t xml:space="preserve"> to deliver appropriate curriculum strands via alternative sports – CPD needed</w:t>
            </w:r>
          </w:p>
          <w:p w:rsidR="005A2002" w:rsidRPr="006F6CA9" w:rsidRDefault="005A2002" w:rsidP="00E3793A">
            <w:pPr>
              <w:pStyle w:val="TableParagraph"/>
              <w:spacing w:line="257" w:lineRule="exact"/>
              <w:ind w:left="28"/>
              <w:rPr>
                <w:rFonts w:asciiTheme="minorHAnsi" w:hAnsiTheme="minorHAnsi"/>
                <w:sz w:val="24"/>
              </w:rPr>
            </w:pPr>
          </w:p>
        </w:tc>
        <w:tc>
          <w:tcPr>
            <w:tcW w:w="3458" w:type="dxa"/>
          </w:tcPr>
          <w:p w:rsidR="005A2002" w:rsidRDefault="005A2002" w:rsidP="00E3793A">
            <w:pPr>
              <w:pStyle w:val="TableParagraph"/>
              <w:ind w:left="0"/>
              <w:rPr>
                <w:rFonts w:asciiTheme="minorHAnsi" w:hAnsiTheme="minorHAnsi"/>
                <w:sz w:val="24"/>
              </w:rPr>
            </w:pPr>
          </w:p>
          <w:p w:rsidR="00BB580A" w:rsidRDefault="00BB580A" w:rsidP="00BB580A">
            <w:pPr>
              <w:pStyle w:val="TableParagraph"/>
              <w:ind w:left="0"/>
              <w:rPr>
                <w:rFonts w:asciiTheme="minorHAnsi" w:hAnsiTheme="minorHAnsi"/>
                <w:sz w:val="24"/>
              </w:rPr>
            </w:pPr>
            <w:r>
              <w:rPr>
                <w:rFonts w:asciiTheme="minorHAnsi" w:hAnsiTheme="minorHAnsi"/>
                <w:sz w:val="24"/>
              </w:rPr>
              <w:t>Plans to be developed by Sports lead and delivered to all key stages as appropriate, once training has been processed</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Pr="006F6CA9" w:rsidRDefault="005A2002" w:rsidP="00E3793A">
            <w:pPr>
              <w:pStyle w:val="TableParagraph"/>
              <w:ind w:left="0"/>
              <w:rPr>
                <w:rFonts w:asciiTheme="minorHAnsi" w:hAnsiTheme="minorHAnsi"/>
                <w:sz w:val="24"/>
              </w:rPr>
            </w:pPr>
          </w:p>
        </w:tc>
        <w:tc>
          <w:tcPr>
            <w:tcW w:w="1663" w:type="dxa"/>
          </w:tcPr>
          <w:p w:rsidR="005A2002" w:rsidRDefault="005A2002" w:rsidP="00E3793A">
            <w:pPr>
              <w:pStyle w:val="TableParagraph"/>
              <w:ind w:left="0"/>
              <w:rPr>
                <w:rFonts w:asciiTheme="minorHAnsi" w:hAnsiTheme="minorHAnsi"/>
                <w:sz w:val="24"/>
              </w:rPr>
            </w:pPr>
          </w:p>
          <w:p w:rsidR="005A2002" w:rsidRDefault="00BB580A" w:rsidP="00E3793A">
            <w:pPr>
              <w:pStyle w:val="TableParagraph"/>
              <w:ind w:left="0"/>
              <w:rPr>
                <w:rFonts w:asciiTheme="minorHAnsi" w:hAnsiTheme="minorHAnsi"/>
                <w:sz w:val="24"/>
              </w:rPr>
            </w:pPr>
            <w:r>
              <w:rPr>
                <w:rFonts w:asciiTheme="minorHAnsi" w:hAnsiTheme="minorHAnsi"/>
                <w:sz w:val="24"/>
              </w:rPr>
              <w:t>£500</w:t>
            </w:r>
          </w:p>
          <w:p w:rsidR="005A2002" w:rsidRDefault="005A2002" w:rsidP="00E3793A">
            <w:pPr>
              <w:pStyle w:val="TableParagraph"/>
              <w:ind w:left="0"/>
              <w:rPr>
                <w:rFonts w:asciiTheme="minorHAnsi" w:hAnsiTheme="minorHAnsi"/>
                <w:sz w:val="24"/>
              </w:rPr>
            </w:pPr>
          </w:p>
          <w:p w:rsidR="005A2002" w:rsidRPr="006F6CA9" w:rsidRDefault="005A2002" w:rsidP="00E3793A">
            <w:pPr>
              <w:pStyle w:val="TableParagraph"/>
              <w:ind w:left="0"/>
              <w:rPr>
                <w:rFonts w:asciiTheme="minorHAnsi" w:hAnsiTheme="minorHAnsi"/>
                <w:sz w:val="24"/>
              </w:rPr>
            </w:pPr>
          </w:p>
        </w:tc>
        <w:tc>
          <w:tcPr>
            <w:tcW w:w="3423" w:type="dxa"/>
          </w:tcPr>
          <w:p w:rsidR="005A2002" w:rsidRPr="004D7E72" w:rsidRDefault="005A2002" w:rsidP="00E3793A">
            <w:pPr>
              <w:pStyle w:val="TableParagraph"/>
              <w:ind w:left="0"/>
              <w:rPr>
                <w:rFonts w:asciiTheme="minorHAnsi" w:hAnsiTheme="minorHAnsi"/>
                <w:i/>
                <w:sz w:val="24"/>
                <w:highlight w:val="yellow"/>
              </w:rPr>
            </w:pPr>
            <w:r w:rsidRPr="004D7E72">
              <w:rPr>
                <w:rFonts w:asciiTheme="minorHAnsi" w:hAnsiTheme="minorHAnsi"/>
                <w:i/>
                <w:sz w:val="24"/>
                <w:highlight w:val="yellow"/>
              </w:rPr>
              <w:t>A variety of skills will have been learnt by all pupils</w:t>
            </w:r>
          </w:p>
          <w:p w:rsidR="004D7E72" w:rsidRPr="004D7E72" w:rsidRDefault="004D7E72" w:rsidP="00E3793A">
            <w:pPr>
              <w:pStyle w:val="TableParagraph"/>
              <w:ind w:left="0"/>
              <w:rPr>
                <w:rFonts w:asciiTheme="minorHAnsi" w:hAnsiTheme="minorHAnsi"/>
                <w:i/>
                <w:sz w:val="24"/>
                <w:highlight w:val="yellow"/>
              </w:rPr>
            </w:pPr>
          </w:p>
          <w:p w:rsidR="004D7E72" w:rsidRPr="006F6CA9" w:rsidRDefault="004D7E72" w:rsidP="00E3793A">
            <w:pPr>
              <w:pStyle w:val="TableParagraph"/>
              <w:ind w:left="0"/>
              <w:rPr>
                <w:rFonts w:asciiTheme="minorHAnsi" w:hAnsiTheme="minorHAnsi"/>
                <w:sz w:val="24"/>
              </w:rPr>
            </w:pPr>
            <w:r w:rsidRPr="004D7E72">
              <w:rPr>
                <w:rFonts w:asciiTheme="minorHAnsi" w:hAnsiTheme="minorHAnsi"/>
                <w:i/>
                <w:sz w:val="24"/>
                <w:highlight w:val="yellow"/>
              </w:rPr>
              <w:t>PE coach was unable to access skateboarding CPD – children had scooter activities using the school track</w:t>
            </w:r>
          </w:p>
        </w:tc>
        <w:tc>
          <w:tcPr>
            <w:tcW w:w="3076" w:type="dxa"/>
          </w:tcPr>
          <w:p w:rsidR="005A2002" w:rsidRDefault="005A2002" w:rsidP="00E3793A">
            <w:pPr>
              <w:pStyle w:val="TableParagraph"/>
              <w:ind w:left="0"/>
              <w:rPr>
                <w:rFonts w:asciiTheme="minorHAnsi" w:hAnsiTheme="minorHAnsi"/>
                <w:sz w:val="24"/>
              </w:rPr>
            </w:pPr>
            <w:r>
              <w:rPr>
                <w:rFonts w:asciiTheme="minorHAnsi" w:hAnsiTheme="minorHAnsi"/>
                <w:sz w:val="24"/>
              </w:rPr>
              <w:t>Skills learnt will be transferable and support mental health and well being</w:t>
            </w:r>
          </w:p>
          <w:p w:rsidR="004D7E72" w:rsidRDefault="004D7E72" w:rsidP="00E3793A">
            <w:pPr>
              <w:pStyle w:val="TableParagraph"/>
              <w:ind w:left="0"/>
              <w:rPr>
                <w:rFonts w:asciiTheme="minorHAnsi" w:hAnsiTheme="minorHAnsi"/>
                <w:sz w:val="24"/>
              </w:rPr>
            </w:pPr>
          </w:p>
          <w:p w:rsidR="004D7E72" w:rsidRPr="006F6CA9" w:rsidRDefault="004D7E72" w:rsidP="00E3793A">
            <w:pPr>
              <w:pStyle w:val="TableParagraph"/>
              <w:ind w:left="0"/>
              <w:rPr>
                <w:rFonts w:asciiTheme="minorHAnsi" w:hAnsiTheme="minorHAnsi"/>
                <w:sz w:val="24"/>
              </w:rPr>
            </w:pPr>
            <w:r>
              <w:rPr>
                <w:rFonts w:asciiTheme="minorHAnsi" w:hAnsiTheme="minorHAnsi"/>
                <w:sz w:val="24"/>
              </w:rPr>
              <w:t>School, next year will employ Progressive Sports coach to deliver a range of different activities to the pupils and CPD for staff ( archery/skateboarding)</w:t>
            </w:r>
          </w:p>
        </w:tc>
      </w:tr>
      <w:tr w:rsidR="005A2002">
        <w:trPr>
          <w:trHeight w:val="2172"/>
        </w:trPr>
        <w:tc>
          <w:tcPr>
            <w:tcW w:w="3758" w:type="dxa"/>
          </w:tcPr>
          <w:p w:rsidR="005A2002" w:rsidRPr="006F6CA9" w:rsidRDefault="005A2002" w:rsidP="00E3793A">
            <w:pPr>
              <w:pStyle w:val="TableParagraph"/>
              <w:spacing w:line="257" w:lineRule="exact"/>
              <w:ind w:left="28"/>
              <w:rPr>
                <w:rFonts w:asciiTheme="minorHAnsi" w:hAnsiTheme="minorHAnsi"/>
                <w:sz w:val="24"/>
              </w:rPr>
            </w:pPr>
          </w:p>
        </w:tc>
        <w:tc>
          <w:tcPr>
            <w:tcW w:w="3458" w:type="dxa"/>
          </w:tcPr>
          <w:p w:rsidR="005A2002" w:rsidRPr="006F6CA9" w:rsidRDefault="005A2002" w:rsidP="00E3793A">
            <w:pPr>
              <w:pStyle w:val="TableParagraph"/>
              <w:ind w:left="0"/>
              <w:rPr>
                <w:rFonts w:asciiTheme="minorHAnsi" w:hAnsiTheme="minorHAnsi"/>
                <w:sz w:val="24"/>
              </w:rPr>
            </w:pPr>
          </w:p>
        </w:tc>
        <w:tc>
          <w:tcPr>
            <w:tcW w:w="1663" w:type="dxa"/>
          </w:tcPr>
          <w:p w:rsidR="005A2002" w:rsidRPr="00541C5A" w:rsidRDefault="005A2002" w:rsidP="00541C5A"/>
        </w:tc>
        <w:tc>
          <w:tcPr>
            <w:tcW w:w="3423" w:type="dxa"/>
          </w:tcPr>
          <w:p w:rsidR="005A2002" w:rsidRPr="00A04F8A" w:rsidRDefault="005A2002" w:rsidP="00E3793A"/>
        </w:tc>
        <w:tc>
          <w:tcPr>
            <w:tcW w:w="3076" w:type="dxa"/>
          </w:tcPr>
          <w:p w:rsidR="005A2002" w:rsidRPr="006F6CA9" w:rsidRDefault="005A2002" w:rsidP="00E3793A">
            <w:pPr>
              <w:pStyle w:val="TableParagraph"/>
              <w:ind w:left="0"/>
              <w:rPr>
                <w:rFonts w:asciiTheme="minorHAnsi" w:hAnsiTheme="minorHAnsi"/>
                <w:sz w:val="24"/>
              </w:rPr>
            </w:pPr>
          </w:p>
        </w:tc>
      </w:tr>
    </w:tbl>
    <w:p w:rsidR="00397BDD" w:rsidRDefault="00397BDD">
      <w:pPr>
        <w:rPr>
          <w:rFonts w:ascii="Times New Roman"/>
          <w:sz w:val="24"/>
        </w:rPr>
        <w:sectPr w:rsidR="00397BDD">
          <w:type w:val="continuous"/>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97BDD">
        <w:trPr>
          <w:trHeight w:val="352"/>
        </w:trPr>
        <w:tc>
          <w:tcPr>
            <w:tcW w:w="12302" w:type="dxa"/>
            <w:gridSpan w:val="4"/>
            <w:vMerge w:val="restart"/>
          </w:tcPr>
          <w:p w:rsidR="00397BDD" w:rsidRDefault="006C016C" w:rsidP="00635FA8">
            <w:pPr>
              <w:pStyle w:val="TableParagraph"/>
              <w:spacing w:line="257" w:lineRule="exact"/>
              <w:ind w:left="28"/>
              <w:rPr>
                <w:sz w:val="24"/>
              </w:rPr>
            </w:pPr>
            <w:r>
              <w:rPr>
                <w:b/>
                <w:color w:val="007F97"/>
                <w:sz w:val="24"/>
              </w:rPr>
              <w:lastRenderedPageBreak/>
              <w:t>Key</w:t>
            </w:r>
            <w:r>
              <w:rPr>
                <w:b/>
                <w:color w:val="007F97"/>
                <w:spacing w:val="-8"/>
                <w:sz w:val="24"/>
              </w:rPr>
              <w:t xml:space="preserve"> </w:t>
            </w:r>
            <w:r>
              <w:rPr>
                <w:b/>
                <w:color w:val="007F97"/>
                <w:sz w:val="24"/>
              </w:rPr>
              <w:t>indicator</w:t>
            </w:r>
            <w:r>
              <w:rPr>
                <w:b/>
                <w:color w:val="007F97"/>
                <w:spacing w:val="-7"/>
                <w:sz w:val="24"/>
              </w:rPr>
              <w:t xml:space="preserve"> </w:t>
            </w:r>
            <w:r>
              <w:rPr>
                <w:b/>
                <w:color w:val="007F97"/>
                <w:sz w:val="24"/>
              </w:rPr>
              <w:t>5:</w:t>
            </w:r>
            <w:r>
              <w:rPr>
                <w:b/>
                <w:color w:val="007F97"/>
                <w:spacing w:val="-8"/>
                <w:sz w:val="24"/>
              </w:rPr>
              <w:t xml:space="preserve"> </w:t>
            </w:r>
            <w:r>
              <w:rPr>
                <w:color w:val="007F97"/>
                <w:sz w:val="24"/>
              </w:rPr>
              <w:t>Increased</w:t>
            </w:r>
            <w:r>
              <w:rPr>
                <w:color w:val="007F97"/>
                <w:spacing w:val="-7"/>
                <w:sz w:val="24"/>
              </w:rPr>
              <w:t xml:space="preserve"> </w:t>
            </w:r>
            <w:r>
              <w:rPr>
                <w:color w:val="007F97"/>
                <w:sz w:val="24"/>
              </w:rPr>
              <w:t>participation</w:t>
            </w:r>
            <w:r>
              <w:rPr>
                <w:color w:val="007F97"/>
                <w:spacing w:val="-8"/>
                <w:sz w:val="24"/>
              </w:rPr>
              <w:t xml:space="preserve"> </w:t>
            </w:r>
            <w:r>
              <w:rPr>
                <w:color w:val="007F97"/>
                <w:sz w:val="24"/>
              </w:rPr>
              <w:t>in</w:t>
            </w:r>
            <w:r>
              <w:rPr>
                <w:color w:val="007F97"/>
                <w:spacing w:val="-9"/>
                <w:sz w:val="24"/>
              </w:rPr>
              <w:t xml:space="preserve"> </w:t>
            </w:r>
            <w:r>
              <w:rPr>
                <w:color w:val="007F97"/>
                <w:sz w:val="24"/>
              </w:rPr>
              <w:t>competitive</w:t>
            </w:r>
            <w:r>
              <w:rPr>
                <w:color w:val="007F97"/>
                <w:spacing w:val="-7"/>
                <w:sz w:val="24"/>
              </w:rPr>
              <w:t xml:space="preserve"> </w:t>
            </w:r>
            <w:r w:rsidRPr="00BB580A">
              <w:rPr>
                <w:color w:val="007F97"/>
                <w:sz w:val="24"/>
                <w:highlight w:val="yellow"/>
              </w:rPr>
              <w:t>sport</w:t>
            </w:r>
            <w:r w:rsidR="00BB580A" w:rsidRPr="00BB580A">
              <w:rPr>
                <w:color w:val="007F97"/>
                <w:sz w:val="24"/>
                <w:highlight w:val="yellow"/>
              </w:rPr>
              <w:t xml:space="preserve"> DEVELOP MORE THIS YEAR AS A RESULT OF RESTRICTED ABILITY LAST YEAR D</w:t>
            </w:r>
            <w:r w:rsidR="00635FA8">
              <w:rPr>
                <w:color w:val="007F97"/>
                <w:sz w:val="24"/>
                <w:highlight w:val="yellow"/>
              </w:rPr>
              <w:t>ue</w:t>
            </w:r>
            <w:r w:rsidR="00BB580A" w:rsidRPr="00BB580A">
              <w:rPr>
                <w:color w:val="007F97"/>
                <w:sz w:val="24"/>
                <w:highlight w:val="yellow"/>
              </w:rPr>
              <w:t xml:space="preserve"> TO COVID</w:t>
            </w:r>
          </w:p>
        </w:tc>
        <w:tc>
          <w:tcPr>
            <w:tcW w:w="3076" w:type="dxa"/>
          </w:tcPr>
          <w:p w:rsidR="00397BDD" w:rsidRDefault="006C016C">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397BDD">
        <w:trPr>
          <w:trHeight w:val="296"/>
        </w:trPr>
        <w:tc>
          <w:tcPr>
            <w:tcW w:w="12302" w:type="dxa"/>
            <w:gridSpan w:val="4"/>
            <w:vMerge/>
            <w:tcBorders>
              <w:top w:val="nil"/>
            </w:tcBorders>
          </w:tcPr>
          <w:p w:rsidR="00397BDD" w:rsidRDefault="00397BDD">
            <w:pPr>
              <w:rPr>
                <w:sz w:val="2"/>
                <w:szCs w:val="2"/>
              </w:rPr>
            </w:pPr>
          </w:p>
        </w:tc>
        <w:tc>
          <w:tcPr>
            <w:tcW w:w="3076" w:type="dxa"/>
          </w:tcPr>
          <w:p w:rsidR="00397BDD" w:rsidRDefault="0097172E">
            <w:pPr>
              <w:pStyle w:val="TableParagraph"/>
              <w:spacing w:line="257" w:lineRule="exact"/>
              <w:ind w:left="20"/>
              <w:jc w:val="center"/>
              <w:rPr>
                <w:sz w:val="24"/>
              </w:rPr>
            </w:pPr>
            <w:r>
              <w:rPr>
                <w:color w:val="231F20"/>
                <w:sz w:val="24"/>
              </w:rPr>
              <w:t>2</w:t>
            </w:r>
            <w:r w:rsidR="006C016C">
              <w:rPr>
                <w:color w:val="231F20"/>
                <w:sz w:val="24"/>
              </w:rPr>
              <w:t>%</w:t>
            </w:r>
          </w:p>
        </w:tc>
      </w:tr>
      <w:tr w:rsidR="00397BDD">
        <w:trPr>
          <w:trHeight w:val="402"/>
        </w:trPr>
        <w:tc>
          <w:tcPr>
            <w:tcW w:w="3758" w:type="dxa"/>
          </w:tcPr>
          <w:p w:rsidR="00397BDD" w:rsidRDefault="006C016C">
            <w:pPr>
              <w:pStyle w:val="TableParagraph"/>
              <w:spacing w:before="16"/>
              <w:ind w:left="1554" w:right="1534"/>
              <w:jc w:val="center"/>
              <w:rPr>
                <w:b/>
                <w:sz w:val="24"/>
              </w:rPr>
            </w:pPr>
            <w:r>
              <w:rPr>
                <w:b/>
                <w:color w:val="231F20"/>
                <w:sz w:val="24"/>
              </w:rPr>
              <w:t>Intent</w:t>
            </w:r>
          </w:p>
        </w:tc>
        <w:tc>
          <w:tcPr>
            <w:tcW w:w="5121" w:type="dxa"/>
            <w:gridSpan w:val="2"/>
          </w:tcPr>
          <w:p w:rsidR="00397BDD" w:rsidRDefault="006C016C">
            <w:pPr>
              <w:pStyle w:val="TableParagraph"/>
              <w:spacing w:before="16"/>
              <w:ind w:left="1733" w:right="1712"/>
              <w:jc w:val="center"/>
              <w:rPr>
                <w:b/>
                <w:sz w:val="24"/>
              </w:rPr>
            </w:pPr>
            <w:r>
              <w:rPr>
                <w:b/>
                <w:color w:val="231F20"/>
                <w:sz w:val="24"/>
              </w:rPr>
              <w:t>Implementation</w:t>
            </w:r>
          </w:p>
        </w:tc>
        <w:tc>
          <w:tcPr>
            <w:tcW w:w="3423" w:type="dxa"/>
          </w:tcPr>
          <w:p w:rsidR="00397BDD" w:rsidRDefault="006C016C">
            <w:pPr>
              <w:pStyle w:val="TableParagraph"/>
              <w:spacing w:before="16"/>
              <w:ind w:left="1346" w:right="1325"/>
              <w:jc w:val="center"/>
              <w:rPr>
                <w:b/>
                <w:sz w:val="24"/>
              </w:rPr>
            </w:pPr>
            <w:r>
              <w:rPr>
                <w:b/>
                <w:color w:val="231F20"/>
                <w:sz w:val="24"/>
              </w:rPr>
              <w:t>Impact</w:t>
            </w:r>
          </w:p>
        </w:tc>
        <w:tc>
          <w:tcPr>
            <w:tcW w:w="3076" w:type="dxa"/>
          </w:tcPr>
          <w:p w:rsidR="00397BDD" w:rsidRDefault="0097172E">
            <w:pPr>
              <w:pStyle w:val="TableParagraph"/>
              <w:ind w:left="0"/>
              <w:rPr>
                <w:rFonts w:ascii="Times New Roman"/>
                <w:sz w:val="24"/>
              </w:rPr>
            </w:pPr>
            <w:r>
              <w:rPr>
                <w:rFonts w:ascii="Times New Roman"/>
                <w:sz w:val="24"/>
              </w:rPr>
              <w:t>£</w:t>
            </w:r>
            <w:r>
              <w:rPr>
                <w:rFonts w:ascii="Times New Roman"/>
                <w:sz w:val="24"/>
              </w:rPr>
              <w:t>400</w:t>
            </w:r>
          </w:p>
        </w:tc>
      </w:tr>
      <w:tr w:rsidR="00397BDD">
        <w:trPr>
          <w:trHeight w:val="334"/>
        </w:trPr>
        <w:tc>
          <w:tcPr>
            <w:tcW w:w="3758" w:type="dxa"/>
            <w:tcBorders>
              <w:bottom w:val="nil"/>
            </w:tcBorders>
          </w:tcPr>
          <w:p w:rsidR="00397BDD" w:rsidRDefault="006C016C">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397BDD" w:rsidRDefault="006C016C">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397BDD" w:rsidRDefault="006C016C">
            <w:pPr>
              <w:pStyle w:val="TableParagraph"/>
              <w:spacing w:before="16"/>
              <w:rPr>
                <w:sz w:val="24"/>
              </w:rPr>
            </w:pPr>
            <w:r>
              <w:rPr>
                <w:color w:val="231F20"/>
                <w:sz w:val="24"/>
              </w:rPr>
              <w:t>Funding</w:t>
            </w:r>
          </w:p>
        </w:tc>
        <w:tc>
          <w:tcPr>
            <w:tcW w:w="3423" w:type="dxa"/>
            <w:tcBorders>
              <w:bottom w:val="nil"/>
            </w:tcBorders>
          </w:tcPr>
          <w:p w:rsidR="00397BDD" w:rsidRDefault="006C016C">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397BDD" w:rsidRDefault="006C016C">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397BDD">
        <w:trPr>
          <w:trHeight w:val="288"/>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397BDD" w:rsidRDefault="006C016C">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397BDD" w:rsidRDefault="006C016C">
            <w:pPr>
              <w:pStyle w:val="TableParagraph"/>
              <w:spacing w:line="263" w:lineRule="exact"/>
              <w:rPr>
                <w:sz w:val="24"/>
              </w:rPr>
            </w:pPr>
            <w:r>
              <w:rPr>
                <w:color w:val="231F20"/>
                <w:sz w:val="24"/>
              </w:rPr>
              <w:t>allocated:</w:t>
            </w:r>
          </w:p>
        </w:tc>
        <w:tc>
          <w:tcPr>
            <w:tcW w:w="3423" w:type="dxa"/>
            <w:tcBorders>
              <w:top w:val="nil"/>
              <w:bottom w:val="nil"/>
            </w:tcBorders>
          </w:tcPr>
          <w:p w:rsidR="00397BDD" w:rsidRDefault="006C016C">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397BDD" w:rsidRDefault="006C016C">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397BDD" w:rsidRDefault="006C016C">
            <w:pPr>
              <w:pStyle w:val="TableParagraph"/>
              <w:spacing w:line="263" w:lineRule="exact"/>
              <w:rPr>
                <w:sz w:val="24"/>
              </w:rPr>
            </w:pPr>
            <w:r>
              <w:rPr>
                <w:color w:val="231F20"/>
                <w:sz w:val="24"/>
              </w:rPr>
              <w:t>intentions:</w:t>
            </w: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87"/>
        </w:trPr>
        <w:tc>
          <w:tcPr>
            <w:tcW w:w="3758" w:type="dxa"/>
            <w:tcBorders>
              <w:top w:val="nil"/>
              <w:bottom w:val="nil"/>
            </w:tcBorders>
          </w:tcPr>
          <w:p w:rsidR="00397BDD" w:rsidRDefault="006C016C">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397BDD" w:rsidRDefault="00397BDD">
            <w:pPr>
              <w:pStyle w:val="TableParagraph"/>
              <w:ind w:left="0"/>
              <w:rPr>
                <w:rFonts w:ascii="Times New Roman"/>
                <w:sz w:val="20"/>
              </w:rPr>
            </w:pPr>
          </w:p>
        </w:tc>
        <w:tc>
          <w:tcPr>
            <w:tcW w:w="1663" w:type="dxa"/>
            <w:tcBorders>
              <w:top w:val="nil"/>
              <w:bottom w:val="nil"/>
            </w:tcBorders>
          </w:tcPr>
          <w:p w:rsidR="00397BDD" w:rsidRDefault="00397BDD">
            <w:pPr>
              <w:pStyle w:val="TableParagraph"/>
              <w:ind w:left="0"/>
              <w:rPr>
                <w:rFonts w:ascii="Times New Roman"/>
                <w:sz w:val="20"/>
              </w:rPr>
            </w:pPr>
          </w:p>
        </w:tc>
        <w:tc>
          <w:tcPr>
            <w:tcW w:w="3423" w:type="dxa"/>
            <w:tcBorders>
              <w:top w:val="nil"/>
              <w:bottom w:val="nil"/>
            </w:tcBorders>
          </w:tcPr>
          <w:p w:rsidR="00397BDD" w:rsidRDefault="006C016C">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397BDD" w:rsidRDefault="00397BDD">
            <w:pPr>
              <w:pStyle w:val="TableParagraph"/>
              <w:ind w:left="0"/>
              <w:rPr>
                <w:rFonts w:ascii="Times New Roman"/>
                <w:sz w:val="20"/>
              </w:rPr>
            </w:pPr>
          </w:p>
        </w:tc>
      </w:tr>
      <w:tr w:rsidR="00397BDD">
        <w:trPr>
          <w:trHeight w:val="273"/>
        </w:trPr>
        <w:tc>
          <w:tcPr>
            <w:tcW w:w="3758" w:type="dxa"/>
            <w:tcBorders>
              <w:top w:val="nil"/>
            </w:tcBorders>
          </w:tcPr>
          <w:p w:rsidR="00397BDD" w:rsidRDefault="006C016C">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397BDD" w:rsidRDefault="00397BDD">
            <w:pPr>
              <w:pStyle w:val="TableParagraph"/>
              <w:ind w:left="0"/>
              <w:rPr>
                <w:rFonts w:ascii="Times New Roman"/>
                <w:sz w:val="20"/>
              </w:rPr>
            </w:pPr>
          </w:p>
        </w:tc>
        <w:tc>
          <w:tcPr>
            <w:tcW w:w="1663" w:type="dxa"/>
            <w:tcBorders>
              <w:top w:val="nil"/>
            </w:tcBorders>
          </w:tcPr>
          <w:p w:rsidR="00397BDD" w:rsidRDefault="00397BDD">
            <w:pPr>
              <w:pStyle w:val="TableParagraph"/>
              <w:ind w:left="0"/>
              <w:rPr>
                <w:rFonts w:ascii="Times New Roman"/>
                <w:sz w:val="20"/>
              </w:rPr>
            </w:pPr>
          </w:p>
        </w:tc>
        <w:tc>
          <w:tcPr>
            <w:tcW w:w="3423" w:type="dxa"/>
            <w:tcBorders>
              <w:top w:val="nil"/>
            </w:tcBorders>
          </w:tcPr>
          <w:p w:rsidR="00397BDD" w:rsidRDefault="00397BDD">
            <w:pPr>
              <w:pStyle w:val="TableParagraph"/>
              <w:ind w:left="0"/>
              <w:rPr>
                <w:rFonts w:ascii="Times New Roman"/>
                <w:sz w:val="20"/>
              </w:rPr>
            </w:pPr>
          </w:p>
        </w:tc>
        <w:tc>
          <w:tcPr>
            <w:tcW w:w="3076" w:type="dxa"/>
            <w:tcBorders>
              <w:top w:val="nil"/>
            </w:tcBorders>
          </w:tcPr>
          <w:p w:rsidR="00397BDD" w:rsidRDefault="00397BDD">
            <w:pPr>
              <w:pStyle w:val="TableParagraph"/>
              <w:ind w:left="0"/>
              <w:rPr>
                <w:rFonts w:ascii="Times New Roman"/>
                <w:sz w:val="20"/>
              </w:rPr>
            </w:pPr>
          </w:p>
        </w:tc>
      </w:tr>
      <w:tr w:rsidR="005A2002">
        <w:trPr>
          <w:trHeight w:val="2134"/>
        </w:trPr>
        <w:tc>
          <w:tcPr>
            <w:tcW w:w="3758" w:type="dxa"/>
          </w:tcPr>
          <w:p w:rsidR="005A2002" w:rsidRDefault="005A2002" w:rsidP="00E3793A">
            <w:pPr>
              <w:pStyle w:val="TableParagraph"/>
              <w:ind w:left="0"/>
              <w:rPr>
                <w:rFonts w:asciiTheme="minorHAnsi" w:hAnsiTheme="minorHAnsi"/>
                <w:sz w:val="24"/>
              </w:rPr>
            </w:pPr>
            <w:r>
              <w:rPr>
                <w:rFonts w:asciiTheme="minorHAnsi" w:hAnsiTheme="minorHAnsi"/>
                <w:sz w:val="24"/>
              </w:rPr>
              <w:t>Move More membership and involvement in area-wide activities at each Key Stage</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r>
              <w:rPr>
                <w:rFonts w:asciiTheme="minorHAnsi" w:hAnsiTheme="minorHAnsi"/>
                <w:sz w:val="24"/>
              </w:rPr>
              <w:t>School-based competitions largely run by Sports Crew</w:t>
            </w: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heme="minorHAnsi" w:hAnsiTheme="minorHAnsi"/>
                <w:sz w:val="24"/>
              </w:rPr>
            </w:pPr>
          </w:p>
          <w:p w:rsidR="005A2002" w:rsidRDefault="005A2002" w:rsidP="00E3793A">
            <w:pPr>
              <w:pStyle w:val="TableParagraph"/>
              <w:ind w:left="0"/>
              <w:rPr>
                <w:rFonts w:ascii="Times New Roman"/>
                <w:sz w:val="24"/>
              </w:rPr>
            </w:pPr>
          </w:p>
        </w:tc>
        <w:tc>
          <w:tcPr>
            <w:tcW w:w="3458" w:type="dxa"/>
          </w:tcPr>
          <w:p w:rsidR="005A2002" w:rsidRDefault="005A2002" w:rsidP="005A2002">
            <w:pPr>
              <w:pStyle w:val="TableParagraph"/>
              <w:ind w:left="0"/>
              <w:rPr>
                <w:rFonts w:asciiTheme="minorHAnsi" w:hAnsiTheme="minorHAnsi"/>
                <w:sz w:val="24"/>
              </w:rPr>
            </w:pPr>
            <w:r>
              <w:rPr>
                <w:rFonts w:asciiTheme="minorHAnsi" w:hAnsiTheme="minorHAnsi"/>
                <w:sz w:val="24"/>
              </w:rPr>
              <w:t>High percentage of pupils competing against other schools</w:t>
            </w: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p>
          <w:p w:rsidR="005A2002" w:rsidRDefault="005A2002" w:rsidP="005A2002">
            <w:pPr>
              <w:pStyle w:val="TableParagraph"/>
              <w:ind w:left="0"/>
              <w:rPr>
                <w:rFonts w:asciiTheme="minorHAnsi" w:hAnsiTheme="minorHAnsi"/>
                <w:sz w:val="24"/>
              </w:rPr>
            </w:pPr>
            <w:r>
              <w:rPr>
                <w:rFonts w:asciiTheme="minorHAnsi" w:hAnsiTheme="minorHAnsi"/>
                <w:sz w:val="24"/>
              </w:rPr>
              <w:t>Every pupil involved in school based competitions, at various times throughout the year</w:t>
            </w:r>
          </w:p>
          <w:p w:rsidR="005A2002" w:rsidRDefault="005A2002">
            <w:pPr>
              <w:pStyle w:val="TableParagraph"/>
              <w:ind w:left="0"/>
              <w:rPr>
                <w:rFonts w:ascii="Times New Roman"/>
                <w:sz w:val="24"/>
              </w:rPr>
            </w:pPr>
          </w:p>
        </w:tc>
        <w:tc>
          <w:tcPr>
            <w:tcW w:w="1663" w:type="dxa"/>
          </w:tcPr>
          <w:p w:rsidR="005A2002" w:rsidRDefault="00BB580A" w:rsidP="00E3793A">
            <w:pPr>
              <w:pStyle w:val="TableParagraph"/>
              <w:ind w:left="0"/>
              <w:rPr>
                <w:rFonts w:ascii="Times New Roman"/>
                <w:sz w:val="24"/>
              </w:rPr>
            </w:pPr>
            <w:r>
              <w:rPr>
                <w:rFonts w:asciiTheme="minorHAnsi" w:hAnsiTheme="minorHAnsi"/>
                <w:sz w:val="24"/>
              </w:rPr>
              <w:t>£2440 (AS ABOVE)</w:t>
            </w:r>
          </w:p>
        </w:tc>
        <w:tc>
          <w:tcPr>
            <w:tcW w:w="3423" w:type="dxa"/>
          </w:tcPr>
          <w:p w:rsidR="005A2002" w:rsidRPr="004D7E72" w:rsidRDefault="005A2002">
            <w:pPr>
              <w:pStyle w:val="TableParagraph"/>
              <w:ind w:left="0"/>
              <w:rPr>
                <w:rFonts w:ascii="Times New Roman"/>
                <w:i/>
                <w:sz w:val="24"/>
                <w:highlight w:val="yellow"/>
              </w:rPr>
            </w:pPr>
            <w:r w:rsidRPr="004D7E72">
              <w:rPr>
                <w:rFonts w:asciiTheme="minorHAnsi" w:hAnsiTheme="minorHAnsi"/>
                <w:i/>
                <w:sz w:val="24"/>
                <w:highlight w:val="yellow"/>
              </w:rPr>
              <w:t>All pupils will have access to competitive sport outside of school environment</w:t>
            </w:r>
          </w:p>
        </w:tc>
        <w:tc>
          <w:tcPr>
            <w:tcW w:w="3076" w:type="dxa"/>
          </w:tcPr>
          <w:p w:rsidR="005A2002" w:rsidRPr="004D7E72" w:rsidRDefault="004D7E72">
            <w:pPr>
              <w:pStyle w:val="TableParagraph"/>
              <w:ind w:left="0"/>
              <w:rPr>
                <w:rFonts w:ascii="Times New Roman"/>
                <w:i/>
                <w:sz w:val="24"/>
              </w:rPr>
            </w:pPr>
            <w:r w:rsidRPr="004D7E72">
              <w:rPr>
                <w:rFonts w:ascii="Times New Roman"/>
                <w:i/>
                <w:sz w:val="24"/>
                <w:highlight w:val="yellow"/>
              </w:rPr>
              <w:t>Continue with Move More next academic year but also engage Progressive Sport for new initiatives and contacts.</w:t>
            </w:r>
          </w:p>
        </w:tc>
      </w:tr>
      <w:tr w:rsidR="005A2002">
        <w:trPr>
          <w:trHeight w:val="2134"/>
        </w:trPr>
        <w:tc>
          <w:tcPr>
            <w:tcW w:w="3758" w:type="dxa"/>
          </w:tcPr>
          <w:p w:rsidR="005A2002" w:rsidRDefault="005A2002" w:rsidP="00E3793A">
            <w:pPr>
              <w:pStyle w:val="TableParagraph"/>
              <w:ind w:left="0"/>
              <w:rPr>
                <w:rFonts w:asciiTheme="minorHAnsi" w:hAnsiTheme="minorHAnsi"/>
                <w:sz w:val="24"/>
              </w:rPr>
            </w:pPr>
            <w:r>
              <w:rPr>
                <w:rFonts w:asciiTheme="minorHAnsi" w:hAnsiTheme="minorHAnsi"/>
                <w:sz w:val="24"/>
              </w:rPr>
              <w:t>Provide Transport to Competitive Sporting Events</w:t>
            </w:r>
          </w:p>
          <w:p w:rsidR="005A2002" w:rsidRDefault="005A2002" w:rsidP="00E3793A">
            <w:pPr>
              <w:pStyle w:val="TableParagraph"/>
              <w:ind w:left="0"/>
              <w:rPr>
                <w:rFonts w:ascii="Times New Roman"/>
                <w:sz w:val="24"/>
              </w:rPr>
            </w:pPr>
          </w:p>
        </w:tc>
        <w:tc>
          <w:tcPr>
            <w:tcW w:w="3458" w:type="dxa"/>
          </w:tcPr>
          <w:p w:rsidR="005A2002" w:rsidRDefault="005A2002">
            <w:pPr>
              <w:pStyle w:val="TableParagraph"/>
              <w:ind w:left="0"/>
              <w:rPr>
                <w:rFonts w:ascii="Times New Roman"/>
                <w:sz w:val="24"/>
              </w:rPr>
            </w:pPr>
          </w:p>
        </w:tc>
        <w:tc>
          <w:tcPr>
            <w:tcW w:w="1663" w:type="dxa"/>
          </w:tcPr>
          <w:p w:rsidR="005A2002" w:rsidRDefault="005A2002" w:rsidP="00E3793A">
            <w:pPr>
              <w:pStyle w:val="TableParagraph"/>
              <w:ind w:left="0"/>
              <w:rPr>
                <w:rFonts w:ascii="Times New Roman"/>
                <w:sz w:val="24"/>
              </w:rPr>
            </w:pPr>
            <w:r>
              <w:rPr>
                <w:rFonts w:asciiTheme="minorHAnsi" w:hAnsiTheme="minorHAnsi"/>
                <w:sz w:val="24"/>
              </w:rPr>
              <w:t xml:space="preserve"> £400</w:t>
            </w:r>
          </w:p>
        </w:tc>
        <w:tc>
          <w:tcPr>
            <w:tcW w:w="3423" w:type="dxa"/>
          </w:tcPr>
          <w:p w:rsidR="005A2002" w:rsidRPr="004D7E72" w:rsidRDefault="004D7E72">
            <w:pPr>
              <w:pStyle w:val="TableParagraph"/>
              <w:ind w:left="0"/>
              <w:rPr>
                <w:rFonts w:ascii="Times New Roman"/>
                <w:i/>
                <w:sz w:val="24"/>
                <w:highlight w:val="yellow"/>
              </w:rPr>
            </w:pPr>
            <w:r w:rsidRPr="004D7E72">
              <w:rPr>
                <w:rFonts w:ascii="Times New Roman"/>
                <w:i/>
                <w:sz w:val="24"/>
                <w:highlight w:val="yellow"/>
              </w:rPr>
              <w:t>All children were able to gain access to a variety of school competitions</w:t>
            </w:r>
          </w:p>
        </w:tc>
        <w:tc>
          <w:tcPr>
            <w:tcW w:w="3076" w:type="dxa"/>
          </w:tcPr>
          <w:p w:rsidR="005A2002" w:rsidRDefault="005A2002">
            <w:pPr>
              <w:pStyle w:val="TableParagraph"/>
              <w:ind w:left="0"/>
              <w:rPr>
                <w:rFonts w:ascii="Times New Roman"/>
                <w:sz w:val="24"/>
              </w:rPr>
            </w:pPr>
          </w:p>
        </w:tc>
      </w:tr>
    </w:tbl>
    <w:p w:rsidR="00397BDD" w:rsidRDefault="00397BDD">
      <w:pPr>
        <w:pStyle w:val="BodyText"/>
        <w:rPr>
          <w:b/>
          <w:sz w:val="20"/>
        </w:rPr>
      </w:pPr>
    </w:p>
    <w:p w:rsidR="00397BDD" w:rsidRDefault="00397BDD">
      <w:pPr>
        <w:pStyle w:val="BodyText"/>
        <w:spacing w:before="2"/>
        <w:rPr>
          <w:b/>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397BDD">
        <w:trPr>
          <w:trHeight w:val="463"/>
        </w:trPr>
        <w:tc>
          <w:tcPr>
            <w:tcW w:w="7660" w:type="dxa"/>
            <w:gridSpan w:val="2"/>
          </w:tcPr>
          <w:p w:rsidR="00397BDD" w:rsidRDefault="006C016C">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397BDD">
        <w:trPr>
          <w:trHeight w:val="452"/>
        </w:trPr>
        <w:tc>
          <w:tcPr>
            <w:tcW w:w="1708" w:type="dxa"/>
          </w:tcPr>
          <w:p w:rsidR="00397BDD" w:rsidRDefault="006C016C">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397BDD" w:rsidRDefault="005A2002">
            <w:pPr>
              <w:pStyle w:val="TableParagraph"/>
              <w:ind w:left="0"/>
              <w:rPr>
                <w:rFonts w:ascii="Times New Roman"/>
                <w:sz w:val="24"/>
              </w:rPr>
            </w:pPr>
            <w:r>
              <w:rPr>
                <w:rFonts w:ascii="Times New Roman"/>
                <w:sz w:val="24"/>
              </w:rPr>
              <w:t>Jayne Neveu</w:t>
            </w:r>
          </w:p>
        </w:tc>
      </w:tr>
      <w:tr w:rsidR="00397BDD">
        <w:trPr>
          <w:trHeight w:val="432"/>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Default="005A2002">
            <w:pPr>
              <w:pStyle w:val="TableParagraph"/>
              <w:ind w:left="0"/>
              <w:rPr>
                <w:rFonts w:ascii="Times New Roman"/>
                <w:sz w:val="24"/>
              </w:rPr>
            </w:pPr>
            <w:r>
              <w:rPr>
                <w:rFonts w:ascii="Times New Roman"/>
                <w:sz w:val="24"/>
              </w:rPr>
              <w:t>30/6/21</w:t>
            </w:r>
            <w:r w:rsidR="004D7E72">
              <w:rPr>
                <w:rFonts w:ascii="Times New Roman"/>
                <w:sz w:val="24"/>
              </w:rPr>
              <w:t xml:space="preserve"> Reviewed </w:t>
            </w:r>
            <w:r w:rsidR="004D7E72" w:rsidRPr="004D7E72">
              <w:rPr>
                <w:rFonts w:ascii="Times New Roman"/>
                <w:sz w:val="24"/>
                <w:highlight w:val="yellow"/>
              </w:rPr>
              <w:t>July 2022</w:t>
            </w:r>
          </w:p>
        </w:tc>
      </w:tr>
      <w:tr w:rsidR="00397BDD">
        <w:trPr>
          <w:trHeight w:val="461"/>
        </w:trPr>
        <w:tc>
          <w:tcPr>
            <w:tcW w:w="1708" w:type="dxa"/>
          </w:tcPr>
          <w:p w:rsidR="00397BDD" w:rsidRDefault="006C016C">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397BDD" w:rsidRDefault="005A2002">
            <w:pPr>
              <w:pStyle w:val="TableParagraph"/>
              <w:ind w:left="0"/>
              <w:rPr>
                <w:rFonts w:ascii="Times New Roman"/>
                <w:sz w:val="24"/>
              </w:rPr>
            </w:pPr>
            <w:r>
              <w:rPr>
                <w:rFonts w:ascii="Times New Roman"/>
                <w:sz w:val="24"/>
              </w:rPr>
              <w:t>Hayley Collins</w:t>
            </w:r>
            <w:r w:rsidR="004D7E72">
              <w:rPr>
                <w:rFonts w:ascii="Times New Roman"/>
                <w:sz w:val="24"/>
              </w:rPr>
              <w:t xml:space="preserve">  </w:t>
            </w:r>
            <w:r w:rsidR="004D7E72" w:rsidRPr="004D7E72">
              <w:rPr>
                <w:rFonts w:ascii="Times New Roman"/>
                <w:sz w:val="24"/>
                <w:highlight w:val="yellow"/>
              </w:rPr>
              <w:t>Nicola B-H</w:t>
            </w:r>
          </w:p>
        </w:tc>
      </w:tr>
      <w:tr w:rsidR="00397BDD">
        <w:trPr>
          <w:trHeight w:val="451"/>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Default="005A2002">
            <w:pPr>
              <w:pStyle w:val="TableParagraph"/>
              <w:ind w:left="0"/>
              <w:rPr>
                <w:rFonts w:ascii="Times New Roman"/>
                <w:sz w:val="24"/>
              </w:rPr>
            </w:pPr>
            <w:r>
              <w:rPr>
                <w:rFonts w:ascii="Times New Roman"/>
                <w:sz w:val="24"/>
              </w:rPr>
              <w:t>30/6/21</w:t>
            </w:r>
            <w:r w:rsidR="004D7E72">
              <w:rPr>
                <w:rFonts w:ascii="Times New Roman"/>
                <w:sz w:val="24"/>
              </w:rPr>
              <w:t xml:space="preserve">  </w:t>
            </w:r>
            <w:r w:rsidR="004D7E72" w:rsidRPr="004D7E72">
              <w:rPr>
                <w:rFonts w:ascii="Times New Roman"/>
                <w:sz w:val="24"/>
                <w:highlight w:val="yellow"/>
              </w:rPr>
              <w:t>July 2022</w:t>
            </w:r>
          </w:p>
        </w:tc>
      </w:tr>
      <w:tr w:rsidR="00397BDD">
        <w:trPr>
          <w:trHeight w:val="451"/>
        </w:trPr>
        <w:tc>
          <w:tcPr>
            <w:tcW w:w="1708" w:type="dxa"/>
          </w:tcPr>
          <w:p w:rsidR="00397BDD" w:rsidRDefault="006C016C">
            <w:pPr>
              <w:pStyle w:val="TableParagraph"/>
              <w:spacing w:before="21"/>
              <w:rPr>
                <w:sz w:val="24"/>
              </w:rPr>
            </w:pPr>
            <w:r>
              <w:rPr>
                <w:color w:val="231F20"/>
                <w:sz w:val="24"/>
              </w:rPr>
              <w:lastRenderedPageBreak/>
              <w:t>Governor:</w:t>
            </w:r>
          </w:p>
        </w:tc>
        <w:tc>
          <w:tcPr>
            <w:tcW w:w="5952" w:type="dxa"/>
          </w:tcPr>
          <w:p w:rsidR="00397BDD" w:rsidRDefault="005A2002">
            <w:pPr>
              <w:pStyle w:val="TableParagraph"/>
              <w:ind w:left="0"/>
              <w:rPr>
                <w:rFonts w:ascii="Times New Roman"/>
                <w:sz w:val="24"/>
              </w:rPr>
            </w:pPr>
            <w:r>
              <w:rPr>
                <w:rFonts w:ascii="Times New Roman"/>
                <w:sz w:val="24"/>
              </w:rPr>
              <w:t>Kathryn Witney</w:t>
            </w:r>
          </w:p>
        </w:tc>
      </w:tr>
      <w:tr w:rsidR="00397BDD">
        <w:trPr>
          <w:trHeight w:val="451"/>
        </w:trPr>
        <w:tc>
          <w:tcPr>
            <w:tcW w:w="1708" w:type="dxa"/>
          </w:tcPr>
          <w:p w:rsidR="00397BDD" w:rsidRDefault="006C016C">
            <w:pPr>
              <w:pStyle w:val="TableParagraph"/>
              <w:spacing w:before="21"/>
              <w:rPr>
                <w:sz w:val="24"/>
              </w:rPr>
            </w:pPr>
            <w:r>
              <w:rPr>
                <w:color w:val="231F20"/>
                <w:sz w:val="24"/>
              </w:rPr>
              <w:t>Date:</w:t>
            </w:r>
          </w:p>
        </w:tc>
        <w:tc>
          <w:tcPr>
            <w:tcW w:w="5952" w:type="dxa"/>
          </w:tcPr>
          <w:p w:rsidR="00397BDD" w:rsidRDefault="005A2002">
            <w:pPr>
              <w:pStyle w:val="TableParagraph"/>
              <w:ind w:left="0"/>
              <w:rPr>
                <w:rFonts w:ascii="Times New Roman"/>
                <w:sz w:val="24"/>
              </w:rPr>
            </w:pPr>
            <w:r>
              <w:rPr>
                <w:rFonts w:ascii="Times New Roman"/>
                <w:sz w:val="24"/>
              </w:rPr>
              <w:t>30/6/21</w:t>
            </w:r>
            <w:r w:rsidR="004D7E72">
              <w:rPr>
                <w:rFonts w:ascii="Times New Roman"/>
                <w:sz w:val="24"/>
              </w:rPr>
              <w:t xml:space="preserve">  </w:t>
            </w:r>
            <w:r w:rsidR="004D7E72" w:rsidRPr="004D7E72">
              <w:rPr>
                <w:rFonts w:ascii="Times New Roman"/>
                <w:sz w:val="24"/>
                <w:highlight w:val="yellow"/>
              </w:rPr>
              <w:t>July 2022 reviewed</w:t>
            </w:r>
          </w:p>
        </w:tc>
      </w:tr>
    </w:tbl>
    <w:p w:rsidR="00620FEE" w:rsidRDefault="00620FEE"/>
    <w:sectPr w:rsidR="00620FEE" w:rsidSect="0043149B">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BE" w:rsidRDefault="007A30BE">
      <w:r>
        <w:separator/>
      </w:r>
    </w:p>
  </w:endnote>
  <w:endnote w:type="continuationSeparator" w:id="0">
    <w:p w:rsidR="007A30BE" w:rsidRDefault="007A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Effra">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Droid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DD" w:rsidRDefault="006C016C">
    <w:pPr>
      <w:pStyle w:val="BodyText"/>
      <w:spacing w:line="14" w:lineRule="auto"/>
      <w:rPr>
        <w:sz w:val="20"/>
      </w:rPr>
    </w:pPr>
    <w:r>
      <w:rPr>
        <w:noProof/>
        <w:lang w:eastAsia="en-GB"/>
      </w:rPr>
      <w:drawing>
        <wp:anchor distT="0" distB="0" distL="0" distR="0" simplePos="0" relativeHeight="487188992"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89504" behindDoc="1" locked="0" layoutInCell="1" allowOverlap="1">
          <wp:simplePos x="0" y="0"/>
          <wp:positionH relativeFrom="page">
            <wp:posOffset>2138400</wp:posOffset>
          </wp:positionH>
          <wp:positionV relativeFrom="page">
            <wp:posOffset>7104176</wp:posOffset>
          </wp:positionV>
          <wp:extent cx="688390" cy="269999"/>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 cstate="print"/>
                  <a:stretch>
                    <a:fillRect/>
                  </a:stretch>
                </pic:blipFill>
                <pic:spPr>
                  <a:xfrm>
                    <a:off x="0" y="0"/>
                    <a:ext cx="688390" cy="269999"/>
                  </a:xfrm>
                  <a:prstGeom prst="rect">
                    <a:avLst/>
                  </a:prstGeom>
                </pic:spPr>
              </pic:pic>
            </a:graphicData>
          </a:graphic>
        </wp:anchor>
      </w:drawing>
    </w:r>
    <w:r>
      <w:rPr>
        <w:noProof/>
        <w:lang w:eastAsia="en-GB"/>
      </w:rPr>
      <w:drawing>
        <wp:anchor distT="0" distB="0" distL="0" distR="0" simplePos="0" relativeHeight="487190016" behindDoc="1" locked="0" layoutInCell="1" allowOverlap="1">
          <wp:simplePos x="0" y="0"/>
          <wp:positionH relativeFrom="page">
            <wp:posOffset>1197968</wp:posOffset>
          </wp:positionH>
          <wp:positionV relativeFrom="page">
            <wp:posOffset>7102804</wp:posOffset>
          </wp:positionV>
          <wp:extent cx="872861" cy="269492"/>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 cstate="print"/>
                  <a:stretch>
                    <a:fillRect/>
                  </a:stretch>
                </pic:blipFill>
                <pic:spPr>
                  <a:xfrm>
                    <a:off x="0" y="0"/>
                    <a:ext cx="872861" cy="269492"/>
                  </a:xfrm>
                  <a:prstGeom prst="rect">
                    <a:avLst/>
                  </a:prstGeom>
                </pic:spPr>
              </pic:pic>
            </a:graphicData>
          </a:graphic>
        </wp:anchor>
      </w:drawing>
    </w:r>
    <w:r>
      <w:rPr>
        <w:noProof/>
        <w:lang w:eastAsia="en-GB"/>
      </w:rPr>
      <w:drawing>
        <wp:anchor distT="0" distB="0" distL="0" distR="0" simplePos="0" relativeHeight="487190528" behindDoc="1" locked="0" layoutInCell="1" allowOverlap="1">
          <wp:simplePos x="0" y="0"/>
          <wp:positionH relativeFrom="page">
            <wp:posOffset>5451932</wp:posOffset>
          </wp:positionH>
          <wp:positionV relativeFrom="page">
            <wp:posOffset>7137222</wp:posOffset>
          </wp:positionV>
          <wp:extent cx="439704" cy="211888"/>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 cstate="print"/>
                  <a:stretch>
                    <a:fillRect/>
                  </a:stretch>
                </pic:blipFill>
                <pic:spPr>
                  <a:xfrm>
                    <a:off x="0" y="0"/>
                    <a:ext cx="439704" cy="211888"/>
                  </a:xfrm>
                  <a:prstGeom prst="rect">
                    <a:avLst/>
                  </a:prstGeom>
                </pic:spPr>
              </pic:pic>
            </a:graphicData>
          </a:graphic>
        </wp:anchor>
      </w:drawing>
    </w:r>
    <w:r w:rsidR="007A30BE">
      <w:rPr>
        <w:noProof/>
        <w:lang w:eastAsia="en-GB"/>
      </w:rPr>
      <w:pict>
        <v:shapetype id="_x0000_t202" coordsize="21600,21600" o:spt="202" path="m,l,21600r21600,l21600,xe">
          <v:stroke joinstyle="miter"/>
          <v:path gradientshapeok="t" o:connecttype="rect"/>
        </v:shapetype>
        <v:shape id="docshape20" o:spid="_x0000_s2050" type="#_x0000_t202" style="position:absolute;margin-left:35pt;margin-top:558.4pt;width:57.85pt;height:14pt;z-index:-1612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OiEaBbECAACoBQAA&#10;DgAAAAAAAAAAAAAAAAAuAgAAZHJzL2Uyb0RvYy54bWxQSwECLQAUAAYACAAAACEAhuzRW+AAAAAM&#10;AQAADwAAAAAAAAAAAAAAAAALBQAAZHJzL2Rvd25yZXYueG1sUEsFBgAAAAAEAAQA8wAAABgGAAAA&#10;AA==&#10;" filled="f" stroked="f">
          <v:textbox inset="0,0,0,0">
            <w:txbxContent>
              <w:p w:rsidR="00397BDD" w:rsidRDefault="006C016C">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w:r>
    <w:r w:rsidR="007A30BE">
      <w:rPr>
        <w:noProof/>
        <w:lang w:eastAsia="en-GB"/>
      </w:rPr>
      <w:pict>
        <v:shape id="docshape21" o:spid="_x0000_s2049" type="#_x0000_t202" style="position:absolute;margin-left:303.45pt;margin-top:559.25pt;width:70.75pt;height:14pt;z-index:-1612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OkrwIAAK8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As6qOkrwIAAK8FAAAO&#10;AAAAAAAAAAAAAAAAAC4CAABkcnMvZTJvRG9jLnhtbFBLAQItABQABgAIAAAAIQC7/gAy4QAAAA0B&#10;AAAPAAAAAAAAAAAAAAAAAAkFAABkcnMvZG93bnJldi54bWxQSwUGAAAAAAQABADzAAAAFwYAAAAA&#10;" filled="f" stroked="f">
          <v:textbox inset="0,0,0,0">
            <w:txbxContent>
              <w:p w:rsidR="00397BDD" w:rsidRDefault="006C016C">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BE" w:rsidRDefault="007A30BE">
      <w:r>
        <w:separator/>
      </w:r>
    </w:p>
  </w:footnote>
  <w:footnote w:type="continuationSeparator" w:id="0">
    <w:p w:rsidR="007A30BE" w:rsidRDefault="007A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97538"/>
    <w:multiLevelType w:val="multilevel"/>
    <w:tmpl w:val="70A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5719D"/>
    <w:multiLevelType w:val="hybridMultilevel"/>
    <w:tmpl w:val="2B14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3E2D28"/>
    <w:multiLevelType w:val="hybridMultilevel"/>
    <w:tmpl w:val="2B3602A2"/>
    <w:lvl w:ilvl="0" w:tplc="517C6FB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CB2F856">
      <w:numFmt w:val="bullet"/>
      <w:lvlText w:val="•"/>
      <w:lvlJc w:val="left"/>
      <w:pPr>
        <w:ind w:left="2655" w:hanging="360"/>
      </w:pPr>
      <w:rPr>
        <w:rFonts w:hint="default"/>
        <w:lang w:val="en-GB" w:eastAsia="en-US" w:bidi="ar-SA"/>
      </w:rPr>
    </w:lvl>
    <w:lvl w:ilvl="2" w:tplc="A2EA86A4">
      <w:numFmt w:val="bullet"/>
      <w:lvlText w:val="•"/>
      <w:lvlJc w:val="left"/>
      <w:pPr>
        <w:ind w:left="4231" w:hanging="360"/>
      </w:pPr>
      <w:rPr>
        <w:rFonts w:hint="default"/>
        <w:lang w:val="en-GB" w:eastAsia="en-US" w:bidi="ar-SA"/>
      </w:rPr>
    </w:lvl>
    <w:lvl w:ilvl="3" w:tplc="B3EA98BA">
      <w:numFmt w:val="bullet"/>
      <w:lvlText w:val="•"/>
      <w:lvlJc w:val="left"/>
      <w:pPr>
        <w:ind w:left="5807" w:hanging="360"/>
      </w:pPr>
      <w:rPr>
        <w:rFonts w:hint="default"/>
        <w:lang w:val="en-GB" w:eastAsia="en-US" w:bidi="ar-SA"/>
      </w:rPr>
    </w:lvl>
    <w:lvl w:ilvl="4" w:tplc="9198D8A0">
      <w:numFmt w:val="bullet"/>
      <w:lvlText w:val="•"/>
      <w:lvlJc w:val="left"/>
      <w:pPr>
        <w:ind w:left="7383" w:hanging="360"/>
      </w:pPr>
      <w:rPr>
        <w:rFonts w:hint="default"/>
        <w:lang w:val="en-GB" w:eastAsia="en-US" w:bidi="ar-SA"/>
      </w:rPr>
    </w:lvl>
    <w:lvl w:ilvl="5" w:tplc="ECB8EC56">
      <w:numFmt w:val="bullet"/>
      <w:lvlText w:val="•"/>
      <w:lvlJc w:val="left"/>
      <w:pPr>
        <w:ind w:left="8958" w:hanging="360"/>
      </w:pPr>
      <w:rPr>
        <w:rFonts w:hint="default"/>
        <w:lang w:val="en-GB" w:eastAsia="en-US" w:bidi="ar-SA"/>
      </w:rPr>
    </w:lvl>
    <w:lvl w:ilvl="6" w:tplc="3DC29380">
      <w:numFmt w:val="bullet"/>
      <w:lvlText w:val="•"/>
      <w:lvlJc w:val="left"/>
      <w:pPr>
        <w:ind w:left="10534" w:hanging="360"/>
      </w:pPr>
      <w:rPr>
        <w:rFonts w:hint="default"/>
        <w:lang w:val="en-GB" w:eastAsia="en-US" w:bidi="ar-SA"/>
      </w:rPr>
    </w:lvl>
    <w:lvl w:ilvl="7" w:tplc="38BCFE60">
      <w:numFmt w:val="bullet"/>
      <w:lvlText w:val="•"/>
      <w:lvlJc w:val="left"/>
      <w:pPr>
        <w:ind w:left="12110" w:hanging="360"/>
      </w:pPr>
      <w:rPr>
        <w:rFonts w:hint="default"/>
        <w:lang w:val="en-GB" w:eastAsia="en-US" w:bidi="ar-SA"/>
      </w:rPr>
    </w:lvl>
    <w:lvl w:ilvl="8" w:tplc="412ECC66">
      <w:numFmt w:val="bullet"/>
      <w:lvlText w:val="•"/>
      <w:lvlJc w:val="left"/>
      <w:pPr>
        <w:ind w:left="13686" w:hanging="360"/>
      </w:pPr>
      <w:rPr>
        <w:rFonts w:hint="default"/>
        <w:lang w:val="en-GB"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97BDD"/>
    <w:rsid w:val="0005284C"/>
    <w:rsid w:val="000E00EF"/>
    <w:rsid w:val="00105D11"/>
    <w:rsid w:val="00156428"/>
    <w:rsid w:val="0016211A"/>
    <w:rsid w:val="001661C1"/>
    <w:rsid w:val="00226C87"/>
    <w:rsid w:val="002B1464"/>
    <w:rsid w:val="003272FA"/>
    <w:rsid w:val="003444FB"/>
    <w:rsid w:val="0035135E"/>
    <w:rsid w:val="00353ED9"/>
    <w:rsid w:val="00364C0F"/>
    <w:rsid w:val="00365279"/>
    <w:rsid w:val="00384D8F"/>
    <w:rsid w:val="00397BDD"/>
    <w:rsid w:val="0043149B"/>
    <w:rsid w:val="00442A23"/>
    <w:rsid w:val="004C10B4"/>
    <w:rsid w:val="004D7E72"/>
    <w:rsid w:val="004E720F"/>
    <w:rsid w:val="00521263"/>
    <w:rsid w:val="00541C5A"/>
    <w:rsid w:val="005A1FBA"/>
    <w:rsid w:val="005A2002"/>
    <w:rsid w:val="00620FEE"/>
    <w:rsid w:val="00635FA8"/>
    <w:rsid w:val="00636273"/>
    <w:rsid w:val="006C016C"/>
    <w:rsid w:val="00707804"/>
    <w:rsid w:val="00742D29"/>
    <w:rsid w:val="00752857"/>
    <w:rsid w:val="00766088"/>
    <w:rsid w:val="007A2B7A"/>
    <w:rsid w:val="007A30BE"/>
    <w:rsid w:val="00874D87"/>
    <w:rsid w:val="008A1E80"/>
    <w:rsid w:val="00931E01"/>
    <w:rsid w:val="0097172E"/>
    <w:rsid w:val="009A708E"/>
    <w:rsid w:val="009A755B"/>
    <w:rsid w:val="009B0693"/>
    <w:rsid w:val="00B2509E"/>
    <w:rsid w:val="00B47841"/>
    <w:rsid w:val="00B61AD9"/>
    <w:rsid w:val="00B96EFA"/>
    <w:rsid w:val="00BB580A"/>
    <w:rsid w:val="00C940A8"/>
    <w:rsid w:val="00CE71B7"/>
    <w:rsid w:val="00DA7BB0"/>
    <w:rsid w:val="00E2601B"/>
    <w:rsid w:val="00F3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77FB9B5-765B-4639-AF4B-6764EA1D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00EF"/>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00EF"/>
    <w:rPr>
      <w:sz w:val="24"/>
      <w:szCs w:val="24"/>
    </w:rPr>
  </w:style>
  <w:style w:type="paragraph" w:styleId="Title">
    <w:name w:val="Title"/>
    <w:basedOn w:val="Normal"/>
    <w:uiPriority w:val="1"/>
    <w:qFormat/>
    <w:rsid w:val="000E00EF"/>
    <w:pPr>
      <w:spacing w:before="157"/>
      <w:ind w:left="11573" w:right="331" w:firstLine="209"/>
      <w:jc w:val="right"/>
    </w:pPr>
    <w:rPr>
      <w:b/>
      <w:bCs/>
      <w:sz w:val="78"/>
      <w:szCs w:val="78"/>
    </w:rPr>
  </w:style>
  <w:style w:type="paragraph" w:styleId="ListParagraph">
    <w:name w:val="List Paragraph"/>
    <w:basedOn w:val="Normal"/>
    <w:uiPriority w:val="1"/>
    <w:qFormat/>
    <w:rsid w:val="000E00EF"/>
    <w:pPr>
      <w:spacing w:before="2"/>
      <w:ind w:left="1080" w:hanging="360"/>
    </w:pPr>
  </w:style>
  <w:style w:type="paragraph" w:customStyle="1" w:styleId="TableParagraph">
    <w:name w:val="Table Paragraph"/>
    <w:basedOn w:val="Normal"/>
    <w:uiPriority w:val="1"/>
    <w:qFormat/>
    <w:rsid w:val="000E00EF"/>
    <w:pPr>
      <w:ind w:left="80"/>
    </w:pPr>
  </w:style>
  <w:style w:type="paragraph" w:styleId="BalloonText">
    <w:name w:val="Balloon Text"/>
    <w:basedOn w:val="Normal"/>
    <w:link w:val="BalloonTextChar"/>
    <w:uiPriority w:val="99"/>
    <w:semiHidden/>
    <w:unhideWhenUsed/>
    <w:rsid w:val="00353ED9"/>
    <w:rPr>
      <w:rFonts w:ascii="Tahoma" w:hAnsi="Tahoma" w:cs="Tahoma"/>
      <w:sz w:val="16"/>
      <w:szCs w:val="16"/>
    </w:rPr>
  </w:style>
  <w:style w:type="character" w:customStyle="1" w:styleId="BalloonTextChar">
    <w:name w:val="Balloon Text Char"/>
    <w:basedOn w:val="DefaultParagraphFont"/>
    <w:link w:val="BalloonText"/>
    <w:uiPriority w:val="99"/>
    <w:semiHidden/>
    <w:rsid w:val="00353ED9"/>
    <w:rPr>
      <w:rFonts w:ascii="Tahoma" w:eastAsia="Calibri" w:hAnsi="Tahoma" w:cs="Tahoma"/>
      <w:sz w:val="16"/>
      <w:szCs w:val="16"/>
      <w:lang w:val="en-GB"/>
    </w:rPr>
  </w:style>
  <w:style w:type="paragraph" w:styleId="Header">
    <w:name w:val="header"/>
    <w:basedOn w:val="Normal"/>
    <w:link w:val="HeaderChar"/>
    <w:uiPriority w:val="99"/>
    <w:unhideWhenUsed/>
    <w:rsid w:val="00353ED9"/>
    <w:pPr>
      <w:tabs>
        <w:tab w:val="center" w:pos="4513"/>
        <w:tab w:val="right" w:pos="9026"/>
      </w:tabs>
    </w:pPr>
  </w:style>
  <w:style w:type="character" w:customStyle="1" w:styleId="HeaderChar">
    <w:name w:val="Header Char"/>
    <w:basedOn w:val="DefaultParagraphFont"/>
    <w:link w:val="Header"/>
    <w:uiPriority w:val="99"/>
    <w:rsid w:val="00353ED9"/>
    <w:rPr>
      <w:rFonts w:ascii="Calibri" w:eastAsia="Calibri" w:hAnsi="Calibri" w:cs="Calibri"/>
      <w:lang w:val="en-GB"/>
    </w:rPr>
  </w:style>
  <w:style w:type="paragraph" w:styleId="Footer">
    <w:name w:val="footer"/>
    <w:basedOn w:val="Normal"/>
    <w:link w:val="FooterChar"/>
    <w:uiPriority w:val="99"/>
    <w:unhideWhenUsed/>
    <w:rsid w:val="00353ED9"/>
    <w:pPr>
      <w:tabs>
        <w:tab w:val="center" w:pos="4513"/>
        <w:tab w:val="right" w:pos="9026"/>
      </w:tabs>
    </w:pPr>
  </w:style>
  <w:style w:type="character" w:customStyle="1" w:styleId="FooterChar">
    <w:name w:val="Footer Char"/>
    <w:basedOn w:val="DefaultParagraphFont"/>
    <w:link w:val="Footer"/>
    <w:uiPriority w:val="99"/>
    <w:rsid w:val="00353ED9"/>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Jayne Neveu</cp:lastModifiedBy>
  <cp:revision>3</cp:revision>
  <dcterms:created xsi:type="dcterms:W3CDTF">2022-07-10T09:10:00Z</dcterms:created>
  <dcterms:modified xsi:type="dcterms:W3CDTF">2022-07-26T08:02:00Z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Adobe InDesign 16.1 (Windows)</vt:lpwstr>
  </property>
  <property fmtid="{D5CDD505-2E9C-101B-9397-08002B2CF9AE}" pid="4" name="LastSaved">
    <vt:filetime>2021-05-24T00:00:00Z</vt:filetime>
  </property>
</Properties>
</file>