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35E80151" w:rsidR="00C658FB" w:rsidRDefault="00417155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417155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0875818" wp14:editId="45A3ECA7">
                <wp:simplePos x="0" y="0"/>
                <wp:positionH relativeFrom="column">
                  <wp:posOffset>6238875</wp:posOffset>
                </wp:positionH>
                <wp:positionV relativeFrom="paragraph">
                  <wp:posOffset>2686049</wp:posOffset>
                </wp:positionV>
                <wp:extent cx="2360930" cy="11144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D59C" w14:textId="21D58AB2" w:rsidR="00417155" w:rsidRPr="00417155" w:rsidRDefault="00417155" w:rsidP="00417155">
                            <w:pPr>
                              <w:shd w:val="clear" w:color="auto" w:fill="FFFF00"/>
                              <w:rPr>
                                <w:b/>
                                <w:sz w:val="40"/>
                              </w:rPr>
                            </w:pPr>
                            <w:r w:rsidRPr="00417155">
                              <w:rPr>
                                <w:b/>
                                <w:sz w:val="40"/>
                              </w:rPr>
                              <w:t>Sport Premium Intent 2022-23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75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211.5pt;width:185.9pt;height:87.75pt;z-index:4875955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">
                <v:textbox>
                  <w:txbxContent>
                    <w:p w14:paraId="0403D59C" w14:textId="21D58AB2" w:rsidR="00417155" w:rsidRPr="00417155" w:rsidRDefault="00417155" w:rsidP="00417155">
                      <w:pPr>
                        <w:shd w:val="clear" w:color="auto" w:fill="FFFF00"/>
                        <w:rPr>
                          <w:b/>
                          <w:sz w:val="40"/>
                        </w:rPr>
                      </w:pPr>
                      <w:r w:rsidRPr="00417155">
                        <w:rPr>
                          <w:b/>
                          <w:sz w:val="40"/>
                        </w:rPr>
                        <w:t>Sport Premium Intent 2022-23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1A0"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2FCDDBCE">
            <wp:simplePos x="0" y="0"/>
            <wp:positionH relativeFrom="margin">
              <wp:posOffset>-635</wp:posOffset>
            </wp:positionH>
            <wp:positionV relativeFrom="paragraph">
              <wp:posOffset>97</wp:posOffset>
            </wp:positionV>
            <wp:extent cx="10709910" cy="7572375"/>
            <wp:effectExtent l="0" t="0" r="0" b="9525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91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55CE0EF5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proofErr w:type="gramStart"/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</w:t>
      </w:r>
      <w:proofErr w:type="gramEnd"/>
      <w:r>
        <w:rPr>
          <w:color w:val="231F20"/>
          <w:sz w:val="24"/>
        </w:rPr>
        <w:t>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proofErr w:type="gramStart"/>
      <w:r>
        <w:rPr>
          <w:color w:val="231F20"/>
        </w:rPr>
        <w:t>Ofsted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Teaching</w:t>
      </w:r>
      <w:proofErr w:type="gram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>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6C049BF8" w:rsidR="00C658FB" w:rsidRDefault="00581EB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51E22725">
                <wp:extent cx="7074535" cy="777240"/>
                <wp:effectExtent l="0" t="0" r="0" b="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7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">
                <v:rect id="docshape31" o:spid="_x0000_s1028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 id="docshape32" o:spid="_x0000_s1029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7C93CE4D" w:rsidR="00C658FB" w:rsidRDefault="00B44A12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No Carry forward from 2022</w:t>
            </w:r>
          </w:p>
        </w:tc>
      </w:tr>
      <w:tr w:rsidR="00B44A12" w14:paraId="5D2B9AED" w14:textId="77777777">
        <w:trPr>
          <w:trHeight w:val="320"/>
        </w:trPr>
        <w:tc>
          <w:tcPr>
            <w:tcW w:w="11544" w:type="dxa"/>
          </w:tcPr>
          <w:p w14:paraId="4A78BD6B" w14:textId="607C35B2" w:rsidR="00B44A12" w:rsidRDefault="00BE07B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Total amount of funding 2022-23 </w:t>
            </w:r>
          </w:p>
        </w:tc>
        <w:tc>
          <w:tcPr>
            <w:tcW w:w="3834" w:type="dxa"/>
          </w:tcPr>
          <w:p w14:paraId="15078951" w14:textId="29B49F07" w:rsidR="00B44A12" w:rsidRDefault="00BE07B4" w:rsidP="009E6412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£16,000 + £10 per child (£760)</w:t>
            </w:r>
            <w:r w:rsidR="009E6412">
              <w:rPr>
                <w:color w:val="231F20"/>
                <w:sz w:val="24"/>
              </w:rPr>
              <w:t xml:space="preserve"> £16,760</w:t>
            </w:r>
          </w:p>
        </w:tc>
      </w:tr>
    </w:tbl>
    <w:p w14:paraId="0264B48F" w14:textId="47C1A7EF" w:rsidR="00C658FB" w:rsidRDefault="00581EBF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AE03C3" wp14:editId="2587046E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158F8763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  <w:r w:rsidR="00B44A12"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  <w:r w:rsidR="00B44A12" w:rsidRPr="00B44A12">
                                <w:rPr>
                                  <w:sz w:val="26"/>
                                  <w:highlight w:val="yellow"/>
                                </w:rPr>
                                <w:t>Summer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30" style="position:absolute;margin-left:0;margin-top:14.7pt;width:557.05pt;height:61.2pt;z-index:-251655168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PwXw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">
                <v:rect id="docshape34" o:spid="_x0000_s1031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2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158F8763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  <w:r w:rsidR="00B44A12"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  <w:r w:rsidR="00B44A12" w:rsidRPr="00B44A12">
                          <w:rPr>
                            <w:sz w:val="26"/>
                            <w:highlight w:val="yellow"/>
                          </w:rPr>
                          <w:t>Summer 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396E5695" w14:textId="1A6B9E8F" w:rsidR="00C658FB" w:rsidRDefault="00C658FB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58FC538A" w14:textId="77777777" w:rsidR="00C658FB" w:rsidRDefault="00D131A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7777777" w:rsidR="00C658FB" w:rsidRDefault="00D131A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7777777" w:rsidR="00C658FB" w:rsidRDefault="00D131A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9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097D60AF" w:rsidR="00C658FB" w:rsidRDefault="00581EB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44BFB486">
                <wp:extent cx="7074535" cy="777240"/>
                <wp:effectExtent l="0" t="0" r="0" b="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Capture your intended annual spend against the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6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3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Die9S1oDAAB0CgAADgAAAAAA&#10;AAAAAAAAAAAuAgAAZHJzL2Uyb0RvYy54bWxQSwECLQAUAAYACAAAACEAs+9erdwAAAAGAQAADwAA&#10;AAAAAAAAAAAAAAC0BQAAZHJzL2Rvd25yZXYueG1sUEsFBgAAAAAEAAQA8wAAAL0GAAAAAA==&#10;">
                <v:rect id="docshape37" o:spid="_x0000_s1034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5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Capture your intended annual spend against the </w:t>
                        </w:r>
                        <w:proofErr w:type="gramStart"/>
                        <w:r>
                          <w:rPr>
                            <w:color w:val="FFFFFF"/>
                            <w:sz w:val="26"/>
                          </w:rPr>
                          <w:t>5</w:t>
                        </w:r>
                        <w:proofErr w:type="gramEnd"/>
                        <w:r>
                          <w:rPr>
                            <w:color w:val="FFFFFF"/>
                            <w:sz w:val="26"/>
                          </w:rPr>
                          <w:t xml:space="preserve">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508E784C" w:rsidR="00C658FB" w:rsidRDefault="00D131A0" w:rsidP="00B44A12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44A12">
              <w:t>2022-23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2B61CF18" w:rsidR="00C658FB" w:rsidRDefault="001D388E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74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405C2D5" w:rsidR="00C658FB" w:rsidRDefault="009E6412" w:rsidP="008F3DF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6E08AA">
              <w:rPr>
                <w:rFonts w:ascii="Times New Roman"/>
                <w:sz w:val="24"/>
              </w:rPr>
              <w:t>12,</w:t>
            </w:r>
            <w:r w:rsidR="008F3DFA">
              <w:rPr>
                <w:rFonts w:ascii="Times New Roman"/>
                <w:sz w:val="24"/>
              </w:rPr>
              <w:t>4</w:t>
            </w:r>
            <w:r w:rsidR="006E08AA">
              <w:rPr>
                <w:rFonts w:ascii="Times New Roman"/>
                <w:sz w:val="24"/>
              </w:rPr>
              <w:t>50</w:t>
            </w: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B44A12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287912A" w14:textId="2E403F08" w:rsidR="00BE07B4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t xml:space="preserve">Provide a broad and balanced extracurricular programme so that all children can access it in order to increase their physical activity levels and enjoyment for physical activity. </w:t>
            </w:r>
          </w:p>
          <w:p w14:paraId="003F12EE" w14:textId="77777777" w:rsidR="00BE07B4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4872B9" w14:textId="7777777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3B728C" w14:textId="7777777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BA0FA25" w14:textId="5E012193" w:rsidR="001570A6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t>Target less active children and provide addition small group sessions where they can be taught about the importance of an active, healthy lifestyle, nurtured to include more acti</w:t>
            </w:r>
            <w:r>
              <w:t xml:space="preserve">vity in their day to day lives </w:t>
            </w:r>
          </w:p>
          <w:p w14:paraId="4ED7C3B5" w14:textId="467BE845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A8A8007" w14:textId="7777777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0B1334" w14:textId="7777777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7156A82" w14:textId="79A93960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All children to be physically active for at least 30 minutes a day </w:t>
            </w:r>
            <w:proofErr w:type="spellStart"/>
            <w:r>
              <w:rPr>
                <w:rFonts w:asciiTheme="minorHAnsi" w:hAnsiTheme="minorHAnsi"/>
                <w:sz w:val="24"/>
              </w:rPr>
              <w:t>everyday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. </w:t>
            </w:r>
          </w:p>
          <w:p w14:paraId="6BA3EE3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AF6B0E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4ECC68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A88657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AECD0B9" w14:textId="35E6C075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New cohort of EYFS Sept 202</w:t>
            </w:r>
            <w:r w:rsidR="001570A6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, give children life skills to remain active outside of school times through learning to cycle early. They will also be able to develop their ‘language of feelings’.</w:t>
            </w:r>
          </w:p>
          <w:p w14:paraId="4A103FB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6A437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AC596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</w:t>
            </w:r>
            <w:r w:rsidRPr="00E06A67">
              <w:rPr>
                <w:rFonts w:asciiTheme="minorHAnsi" w:hAnsiTheme="minorHAnsi"/>
                <w:sz w:val="24"/>
              </w:rPr>
              <w:t>he continued engagement of all pupils in regular physical activity – kick-starting healthy active lifestyles; Linking personal development with the latest Ofste</w:t>
            </w:r>
            <w:r>
              <w:rPr>
                <w:rFonts w:asciiTheme="minorHAnsi" w:hAnsiTheme="minorHAnsi"/>
                <w:sz w:val="24"/>
              </w:rPr>
              <w:t>d framework updated June 2021 section 27 Personal Development</w:t>
            </w:r>
          </w:p>
          <w:p w14:paraId="45EF487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7BCF5D3" w14:textId="399716A8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44CF150" w14:textId="77777777" w:rsidR="00011018" w:rsidRPr="00E06A67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2F504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The</w:t>
            </w:r>
            <w:r w:rsidRPr="00E06A67">
              <w:rPr>
                <w:rFonts w:asciiTheme="minorHAnsi" w:hAnsiTheme="minorHAnsi"/>
                <w:sz w:val="24"/>
              </w:rPr>
              <w:t xml:space="preserve"> continued raised profile of PE and sport across the school for whole school improvement; </w:t>
            </w:r>
          </w:p>
          <w:p w14:paraId="6D27AF92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8776F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confidence, knowledge and skills of all staff in teaching PE and sport; </w:t>
            </w:r>
          </w:p>
          <w:p w14:paraId="35EABB9E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2C5B7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experience of a range of sports and activities offered to all pupils; </w:t>
            </w:r>
          </w:p>
          <w:p w14:paraId="05BEA201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D59C0C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increased participation in competitive sport. </w:t>
            </w:r>
          </w:p>
          <w:p w14:paraId="77465A67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1070AD7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 xml:space="preserve">Ensure </w:t>
            </w:r>
            <w:proofErr w:type="gramStart"/>
            <w:r w:rsidRPr="00E06A67">
              <w:rPr>
                <w:rFonts w:asciiTheme="minorHAnsi" w:hAnsiTheme="minorHAnsi"/>
                <w:sz w:val="24"/>
              </w:rPr>
              <w:t xml:space="preserve">focused health and well-being </w:t>
            </w:r>
            <w:r w:rsidRPr="00E06A67">
              <w:rPr>
                <w:rFonts w:asciiTheme="minorHAnsi" w:hAnsiTheme="minorHAnsi"/>
                <w:sz w:val="24"/>
              </w:rPr>
              <w:lastRenderedPageBreak/>
              <w:t>sessions will be available for children</w:t>
            </w:r>
            <w:proofErr w:type="gramEnd"/>
            <w:r w:rsidRPr="00E06A67">
              <w:rPr>
                <w:rFonts w:asciiTheme="minorHAnsi" w:hAnsiTheme="minorHAnsi"/>
                <w:sz w:val="24"/>
              </w:rPr>
              <w:t xml:space="preserve">, </w:t>
            </w:r>
            <w:proofErr w:type="gramStart"/>
            <w:r w:rsidRPr="00E06A67">
              <w:rPr>
                <w:rFonts w:asciiTheme="minorHAnsi" w:hAnsiTheme="minorHAnsi"/>
                <w:sz w:val="24"/>
              </w:rPr>
              <w:t>this will include mental health</w:t>
            </w:r>
            <w:proofErr w:type="gramEnd"/>
            <w:r w:rsidRPr="00E06A67">
              <w:rPr>
                <w:rFonts w:asciiTheme="minorHAnsi" w:hAnsiTheme="minorHAnsi"/>
                <w:sz w:val="24"/>
              </w:rPr>
              <w:t>.</w:t>
            </w:r>
          </w:p>
          <w:p w14:paraId="6637C9D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54676D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. Equipment provided will enable break times to be active</w:t>
            </w:r>
          </w:p>
          <w:p w14:paraId="7B4947F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55A4A8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3EA3D0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C3394B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1DD67F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5EADBC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DFF3C9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3C41CA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58C54E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3A16BF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2B7EB5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CBAE0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4DF814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D6F78F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880F62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66FD5D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B6C52C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5AF9D4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D31FE4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1F557F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C3D6F7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BE9C09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18DEF3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D1FF29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DA984B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B56005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D5877A6" w14:textId="2FFAFA99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6C7D53" w14:textId="3F10A66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CCA1AB" w14:textId="51631EAC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29C8892" w14:textId="2A302BF2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512B3C4" w14:textId="0987194F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E29A88" w14:textId="764F1B09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3CD1AFC" w14:textId="7E9112FB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92146E" w14:textId="7777777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5F31E47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ensure children have access to swimming</w:t>
            </w:r>
          </w:p>
          <w:p w14:paraId="0ADD771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D2F6DF9" w14:textId="77777777" w:rsidR="00B44A12" w:rsidRPr="00A579DA" w:rsidRDefault="00B44A12" w:rsidP="00B44A12"/>
          <w:p w14:paraId="4F9ACC83" w14:textId="77777777" w:rsidR="00B44A12" w:rsidRPr="00A579DA" w:rsidRDefault="00B44A12" w:rsidP="00B44A12"/>
          <w:p w14:paraId="00A49C87" w14:textId="77777777" w:rsidR="00B44A12" w:rsidRPr="00A579DA" w:rsidRDefault="00B44A12" w:rsidP="00B44A12"/>
          <w:p w14:paraId="46159FD7" w14:textId="77777777" w:rsidR="00B44A12" w:rsidRPr="00A579DA" w:rsidRDefault="00B44A12" w:rsidP="00B44A12"/>
          <w:p w14:paraId="46A1C8CF" w14:textId="77777777" w:rsidR="00B44A12" w:rsidRPr="00A579DA" w:rsidRDefault="00B44A12" w:rsidP="00B44A12"/>
          <w:p w14:paraId="47A17A00" w14:textId="77777777" w:rsidR="00B44A12" w:rsidRDefault="00B44A12" w:rsidP="00B44A12"/>
          <w:p w14:paraId="18D232CF" w14:textId="77777777" w:rsidR="00B44A12" w:rsidRDefault="00B44A12" w:rsidP="00B44A12"/>
          <w:p w14:paraId="52F3FCC0" w14:textId="77777777" w:rsidR="00B44A12" w:rsidRDefault="00B44A12" w:rsidP="00B44A12"/>
          <w:p w14:paraId="75342B83" w14:textId="77777777" w:rsidR="00B44A12" w:rsidRDefault="00B44A12" w:rsidP="00B44A12"/>
          <w:p w14:paraId="6D7631A7" w14:textId="77777777" w:rsidR="00B44A12" w:rsidRPr="00A579DA" w:rsidRDefault="00B44A12" w:rsidP="00B44A12"/>
          <w:p w14:paraId="6A5BD79D" w14:textId="77777777" w:rsidR="00B44A12" w:rsidRDefault="00B44A12" w:rsidP="00B44A12"/>
          <w:p w14:paraId="606B9D4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Health and well-being opportunities to raise profile of mental health and how that links to physical activity</w:t>
            </w:r>
          </w:p>
          <w:p w14:paraId="1B7E185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hold whole school activity – ‘Healthy Week’</w:t>
            </w:r>
          </w:p>
          <w:p w14:paraId="4F79AAFC" w14:textId="5B610FA8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5A27F1E" w14:textId="31773383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500014E" w14:textId="2C3EE993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49376E3" w14:textId="284484B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7A3EDF7" w14:textId="16ED113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FBB62AC" w14:textId="72C5309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1E5A4A4" w14:textId="31E9D942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3407CDC" w14:textId="0C02F37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843EE14" w14:textId="1111762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5EE2D1A" w14:textId="7777777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601D44F" w14:textId="681E2B2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Promote health and </w:t>
            </w:r>
            <w:proofErr w:type="spellStart"/>
            <w:r>
              <w:rPr>
                <w:rFonts w:asciiTheme="minorHAnsi" w:hAnsiTheme="minorHAnsi"/>
                <w:sz w:val="24"/>
              </w:rPr>
              <w:t>well being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linked to the above by engaging with more outdoor learning and additional small targeted groups</w:t>
            </w:r>
          </w:p>
          <w:p w14:paraId="09A1616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F22C72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2B362C4" w14:textId="77777777" w:rsidR="00B44A12" w:rsidRDefault="00B44A12" w:rsidP="00B44A1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62C78B8" w14:textId="64CA19EA" w:rsidR="00BE07B4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lastRenderedPageBreak/>
              <w:t>Source additional coaches to help deliver after school sports clubs so that a broader range of clubs are on offer</w:t>
            </w:r>
          </w:p>
          <w:p w14:paraId="672E5ECB" w14:textId="73184C32" w:rsidR="00BE07B4" w:rsidRDefault="00BE07B4" w:rsidP="00BE07B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 children will have access to clubs but school will also target vulnerable children</w:t>
            </w:r>
            <w:r w:rsidR="001570A6">
              <w:rPr>
                <w:rFonts w:asciiTheme="minorHAnsi" w:hAnsiTheme="minorHAnsi"/>
                <w:sz w:val="24"/>
              </w:rPr>
              <w:t>. Clubs will run during lunchtime and after school</w:t>
            </w:r>
          </w:p>
          <w:p w14:paraId="7E4028B7" w14:textId="77777777" w:rsidR="00BE07B4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10A0EA5" w14:textId="7E9E1134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t>Time set aside during the school day for these sessions to ensure attendance</w:t>
            </w:r>
            <w:r>
              <w:t xml:space="preserve"> with Progressive Sports coach</w:t>
            </w:r>
          </w:p>
          <w:p w14:paraId="6A5EA00D" w14:textId="4B2F04D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5D97815" w14:textId="62E09E82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E2DDC1C" w14:textId="2061F3D1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8D36400" w14:textId="7777777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604C7FC" w14:textId="77777777" w:rsidR="00BE07B4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43EB3A7" w14:textId="2DF89F52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Mile A Day focus</w:t>
            </w:r>
          </w:p>
          <w:p w14:paraId="347EE60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All </w:t>
            </w:r>
            <w:proofErr w:type="spellStart"/>
            <w:r>
              <w:rPr>
                <w:rFonts w:asciiTheme="minorHAnsi" w:hAnsiTheme="minorHAnsi"/>
                <w:sz w:val="24"/>
              </w:rPr>
              <w:t>breaktimes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to have dedicated play equipment</w:t>
            </w:r>
          </w:p>
          <w:p w14:paraId="034ABA7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4E1062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B50D1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4ACB7F" w14:textId="77777777" w:rsidR="002A1EB5" w:rsidRDefault="002A1EB5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9B5BCE" w14:textId="131066F7" w:rsidR="001570A6" w:rsidRDefault="001570A6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Provide </w:t>
            </w:r>
            <w:proofErr w:type="spellStart"/>
            <w:r>
              <w:rPr>
                <w:rFonts w:asciiTheme="minorHAnsi" w:hAnsiTheme="minorHAnsi"/>
                <w:sz w:val="24"/>
              </w:rPr>
              <w:t>Balanceability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cycling to reception children- term 1</w:t>
            </w:r>
          </w:p>
          <w:p w14:paraId="60ACFE8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7AD3D4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14F4D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785E03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5F6A7F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FDCB4C6" w14:textId="7777777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296ABB7" w14:textId="2BC24B25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will be able to engage in a ‘new’ sport in school and this will be in response to the success experienced of the children and listening to their interests</w:t>
            </w:r>
          </w:p>
          <w:p w14:paraId="39463E0F" w14:textId="0059E952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CPD opportunity for staff</w:t>
            </w:r>
            <w:r w:rsidR="001570A6">
              <w:rPr>
                <w:rFonts w:asciiTheme="minorHAnsi" w:hAnsiTheme="minorHAnsi"/>
                <w:sz w:val="24"/>
              </w:rPr>
              <w:t>. New coach from Progressive Sport will introduce new sport to school</w:t>
            </w:r>
          </w:p>
          <w:p w14:paraId="56C7903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0F4E58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5C60B9B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 w:rsidRPr="00E06A67">
              <w:rPr>
                <w:rFonts w:asciiTheme="minorHAnsi" w:hAnsiTheme="minorHAnsi"/>
                <w:sz w:val="24"/>
              </w:rPr>
              <w:t>Deerhurst</w:t>
            </w:r>
            <w:proofErr w:type="spellEnd"/>
            <w:r w:rsidRPr="00E06A67">
              <w:rPr>
                <w:rFonts w:asciiTheme="minorHAnsi" w:hAnsiTheme="minorHAnsi"/>
                <w:sz w:val="24"/>
              </w:rPr>
              <w:t xml:space="preserve"> and </w:t>
            </w:r>
            <w:proofErr w:type="spellStart"/>
            <w:r w:rsidRPr="00E06A67">
              <w:rPr>
                <w:rFonts w:asciiTheme="minorHAnsi" w:hAnsiTheme="minorHAnsi"/>
                <w:sz w:val="24"/>
              </w:rPr>
              <w:t>Apperley</w:t>
            </w:r>
            <w:proofErr w:type="spellEnd"/>
            <w:r w:rsidRPr="00E06A67">
              <w:rPr>
                <w:rFonts w:asciiTheme="minorHAnsi" w:hAnsiTheme="minorHAnsi"/>
                <w:sz w:val="24"/>
              </w:rPr>
              <w:t xml:space="preserve"> Primary School will achieve this overview by:</w:t>
            </w:r>
          </w:p>
          <w:p w14:paraId="39B7F88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Continuing to employ an experienced sports specia</w:t>
            </w:r>
            <w:r>
              <w:rPr>
                <w:rFonts w:asciiTheme="minorHAnsi" w:hAnsiTheme="minorHAnsi"/>
                <w:sz w:val="24"/>
              </w:rPr>
              <w:t>l</w:t>
            </w:r>
            <w:r w:rsidRPr="00E06A67">
              <w:rPr>
                <w:rFonts w:asciiTheme="minorHAnsi" w:hAnsiTheme="minorHAnsi"/>
                <w:sz w:val="24"/>
              </w:rPr>
              <w:t>ist to support the teaching of PE &amp; Sport and to provide professional development to all staff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E06A67">
              <w:rPr>
                <w:rFonts w:asciiTheme="minorHAnsi" w:hAnsiTheme="minorHAnsi"/>
                <w:sz w:val="24"/>
              </w:rPr>
              <w:t>&amp; coordinate and expand extra-curricular PE in school.</w:t>
            </w:r>
          </w:p>
          <w:p w14:paraId="61C6F86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933CC8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3A135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0592B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EDACF6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B53501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635ADD2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45A352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lastRenderedPageBreak/>
              <w:t>Book dance and fitness classes through the autumn term (initially)</w:t>
            </w:r>
          </w:p>
          <w:p w14:paraId="13B69169" w14:textId="13BB08CA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Progressive Sport Street Dance KS1 </w:t>
            </w:r>
          </w:p>
          <w:p w14:paraId="5DF51401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0D404F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D68D749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Continuing to improve resources in school for delivering high quality PE.</w:t>
            </w:r>
          </w:p>
          <w:p w14:paraId="3A17FB6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513E62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 xml:space="preserve">Developing healthy lifestyles </w:t>
            </w:r>
          </w:p>
          <w:p w14:paraId="277109D6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proofErr w:type="gramStart"/>
            <w:r w:rsidRPr="00E06A67">
              <w:rPr>
                <w:rFonts w:asciiTheme="minorHAnsi" w:hAnsiTheme="minorHAnsi"/>
                <w:sz w:val="24"/>
              </w:rPr>
              <w:t>through</w:t>
            </w:r>
            <w:proofErr w:type="gramEnd"/>
            <w:r w:rsidRPr="00E06A67">
              <w:rPr>
                <w:rFonts w:asciiTheme="minorHAnsi" w:hAnsiTheme="minorHAnsi"/>
                <w:sz w:val="24"/>
              </w:rPr>
              <w:t xml:space="preserve"> increased opportunities.</w:t>
            </w:r>
          </w:p>
          <w:p w14:paraId="36931BE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Improving physical levels during lunchtimes</w:t>
            </w:r>
          </w:p>
          <w:p w14:paraId="44A2397F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84890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Continue with The Daily Mile for all children</w:t>
            </w:r>
          </w:p>
          <w:p w14:paraId="5D8A1E8C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6C2B98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Increasing school sports opportunities within school time and after school clubs</w:t>
            </w:r>
          </w:p>
          <w:p w14:paraId="475338C5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EB5AC2A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Increase awareness of nutrition and the impact on healthy lifestyles ( link to mental health drive)</w:t>
            </w:r>
          </w:p>
          <w:p w14:paraId="7A9AB5D9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Engage parents on the importance of healthy snacks</w:t>
            </w:r>
          </w:p>
          <w:p w14:paraId="1C3F49E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Increase awareness on mental well-being and the impact on health by having a dedicated session for outdoor learning and developing deeper understanding of online safety</w:t>
            </w:r>
          </w:p>
          <w:p w14:paraId="4304124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E3E912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152563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C22A7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9E2D5D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E327A1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181934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2FCC27F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5BE4D96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Y6 children will be able to swim 25 metres by the end of Y6 if needed money will be directed outside of curriculum requirements (Heidi’s heroes for those who can’t swim)</w:t>
            </w:r>
          </w:p>
          <w:p w14:paraId="20B37053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Playtime buddies will raise profile of games at break times</w:t>
            </w:r>
          </w:p>
          <w:p w14:paraId="1EE8EB4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 xml:space="preserve">Sports specialist will engage vulnerable groups during </w:t>
            </w:r>
            <w:proofErr w:type="spellStart"/>
            <w:r w:rsidRPr="00E06A67">
              <w:rPr>
                <w:rFonts w:asciiTheme="minorHAnsi" w:hAnsiTheme="minorHAnsi"/>
                <w:sz w:val="24"/>
              </w:rPr>
              <w:t>breaktimes</w:t>
            </w:r>
            <w:proofErr w:type="spellEnd"/>
          </w:p>
          <w:p w14:paraId="6897F04A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EA48BC" w14:textId="77777777" w:rsidR="00B44A12" w:rsidRPr="004C10B4" w:rsidRDefault="00B44A12" w:rsidP="00B44A12"/>
          <w:p w14:paraId="61F525D1" w14:textId="77777777" w:rsidR="00B44A12" w:rsidRPr="004C10B4" w:rsidRDefault="00B44A12" w:rsidP="00B44A12"/>
          <w:p w14:paraId="14B8B4BF" w14:textId="77777777" w:rsidR="00B44A12" w:rsidRDefault="00B44A12" w:rsidP="00B44A12"/>
          <w:p w14:paraId="0CFAB37E" w14:textId="77777777" w:rsidR="00B44A12" w:rsidRDefault="00B44A12" w:rsidP="00B44A12">
            <w:r>
              <w:t>Invite in a cook for nutritional cooking</w:t>
            </w:r>
          </w:p>
          <w:p w14:paraId="08C4B3C8" w14:textId="77777777" w:rsidR="00B44A12" w:rsidRDefault="00B44A12" w:rsidP="00B44A12">
            <w:r>
              <w:t>A variety of coaches to expose the children to different activities</w:t>
            </w:r>
          </w:p>
          <w:p w14:paraId="5867F63F" w14:textId="77777777" w:rsidR="00B44A12" w:rsidRDefault="00B44A12" w:rsidP="00B44A12">
            <w:pPr>
              <w:pStyle w:val="TableParagraph"/>
              <w:ind w:left="0"/>
            </w:pPr>
            <w:r>
              <w:t>First Aid experience for all children</w:t>
            </w:r>
          </w:p>
          <w:p w14:paraId="79D42731" w14:textId="77777777" w:rsidR="002A1EB5" w:rsidRDefault="002A1EB5" w:rsidP="00B44A12">
            <w:pPr>
              <w:pStyle w:val="TableParagraph"/>
              <w:ind w:left="0"/>
            </w:pPr>
          </w:p>
          <w:p w14:paraId="548315B4" w14:textId="77777777" w:rsidR="002A1EB5" w:rsidRDefault="002A1EB5" w:rsidP="00B44A12">
            <w:pPr>
              <w:pStyle w:val="TableParagraph"/>
              <w:ind w:left="0"/>
            </w:pPr>
          </w:p>
          <w:p w14:paraId="2EE9E5FE" w14:textId="77777777" w:rsidR="002A1EB5" w:rsidRDefault="002A1EB5" w:rsidP="00B44A12">
            <w:pPr>
              <w:pStyle w:val="TableParagraph"/>
              <w:ind w:left="0"/>
            </w:pPr>
          </w:p>
          <w:p w14:paraId="6A77D3E7" w14:textId="7D45191B" w:rsidR="002A1EB5" w:rsidRDefault="002A1EB5" w:rsidP="00B44A12">
            <w:pPr>
              <w:pStyle w:val="TableParagraph"/>
              <w:ind w:left="0"/>
            </w:pPr>
          </w:p>
          <w:p w14:paraId="5EE118C4" w14:textId="7C80100F" w:rsidR="002A1EB5" w:rsidRDefault="002A1EB5" w:rsidP="00B44A12">
            <w:pPr>
              <w:pStyle w:val="TableParagraph"/>
              <w:ind w:left="0"/>
            </w:pPr>
          </w:p>
          <w:p w14:paraId="57F50F20" w14:textId="6F522C3E" w:rsidR="002A1EB5" w:rsidRDefault="002A1EB5" w:rsidP="00B44A12">
            <w:pPr>
              <w:pStyle w:val="TableParagraph"/>
              <w:ind w:left="0"/>
            </w:pPr>
          </w:p>
          <w:p w14:paraId="3E783CC3" w14:textId="25BFD098" w:rsidR="002A1EB5" w:rsidRDefault="002A1EB5" w:rsidP="00B44A12">
            <w:pPr>
              <w:pStyle w:val="TableParagraph"/>
              <w:ind w:left="0"/>
            </w:pPr>
          </w:p>
          <w:p w14:paraId="4AB22332" w14:textId="2EFD160C" w:rsidR="002A1EB5" w:rsidRDefault="002A1EB5" w:rsidP="00B44A12">
            <w:pPr>
              <w:pStyle w:val="TableParagraph"/>
              <w:ind w:left="0"/>
            </w:pPr>
          </w:p>
          <w:p w14:paraId="3E439EE1" w14:textId="4332F362" w:rsidR="002A1EB5" w:rsidRDefault="002A1EB5" w:rsidP="00B44A12">
            <w:pPr>
              <w:pStyle w:val="TableParagraph"/>
              <w:ind w:left="0"/>
            </w:pPr>
          </w:p>
          <w:p w14:paraId="14AFC1AF" w14:textId="35A60A33" w:rsidR="002A1EB5" w:rsidRDefault="002A1EB5" w:rsidP="00B44A12">
            <w:pPr>
              <w:pStyle w:val="TableParagraph"/>
              <w:ind w:left="0"/>
            </w:pPr>
          </w:p>
          <w:p w14:paraId="3DE22623" w14:textId="27DDDDDD" w:rsidR="002A1EB5" w:rsidRDefault="002A1EB5" w:rsidP="00B44A12">
            <w:pPr>
              <w:pStyle w:val="TableParagraph"/>
              <w:ind w:left="0"/>
            </w:pPr>
          </w:p>
          <w:p w14:paraId="05953643" w14:textId="484F6D0D" w:rsidR="002A1EB5" w:rsidRDefault="002A1EB5" w:rsidP="00B44A12">
            <w:pPr>
              <w:pStyle w:val="TableParagraph"/>
              <w:ind w:left="0"/>
            </w:pPr>
          </w:p>
          <w:p w14:paraId="2A1754DB" w14:textId="77777777" w:rsidR="002A1EB5" w:rsidRDefault="002A1EB5" w:rsidP="00B44A12">
            <w:pPr>
              <w:pStyle w:val="TableParagraph"/>
              <w:ind w:left="0"/>
            </w:pPr>
          </w:p>
          <w:p w14:paraId="46E0DD9B" w14:textId="18DCD85F" w:rsidR="002A1EB5" w:rsidRDefault="002A1EB5" w:rsidP="00B44A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Qualified school Forest Leader will lead Forest School on a rota and provide CPD for staff.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AB15C44" w14:textId="62EF87C2" w:rsidR="00BE07B4" w:rsidRDefault="00BE07B4" w:rsidP="00BE07B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£</w:t>
            </w:r>
            <w:r w:rsidR="008F3DFA">
              <w:rPr>
                <w:rFonts w:asciiTheme="minorHAnsi" w:hAnsiTheme="minorHAnsi"/>
                <w:sz w:val="24"/>
              </w:rPr>
              <w:t>7</w:t>
            </w:r>
            <w:r w:rsidR="006E08AA">
              <w:rPr>
                <w:rFonts w:asciiTheme="minorHAnsi" w:hAnsiTheme="minorHAnsi"/>
                <w:sz w:val="24"/>
              </w:rPr>
              <w:t>00</w:t>
            </w:r>
            <w:r>
              <w:rPr>
                <w:rFonts w:asciiTheme="minorHAnsi" w:hAnsiTheme="minorHAnsi"/>
                <w:sz w:val="24"/>
              </w:rPr>
              <w:t xml:space="preserve"> - staffing</w:t>
            </w:r>
          </w:p>
          <w:p w14:paraId="7070A897" w14:textId="415D56E5" w:rsidR="00B44A12" w:rsidRDefault="00BE07B4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-coaches</w:t>
            </w:r>
          </w:p>
          <w:p w14:paraId="0D56F6B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C4394F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B669F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C0C4FA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F5947A3" w14:textId="58C74938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1DFD0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7FB91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ECD49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58477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CB9836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3F2FFF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C51FEF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0AE527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F0C3E32" w14:textId="77777777" w:rsidR="001570A6" w:rsidRDefault="001570A6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EDBCFAB" w14:textId="2469F331" w:rsidR="00B44A12" w:rsidRDefault="001570A6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21BA97A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E59CFC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847F1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40BD2D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4A390B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1F4835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5EA06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53C716C" w14:textId="3771B26E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£650</w:t>
            </w:r>
            <w:r w:rsidR="009E6412">
              <w:rPr>
                <w:rFonts w:asciiTheme="minorHAnsi" w:hAnsiTheme="minorHAnsi"/>
                <w:sz w:val="24"/>
              </w:rPr>
              <w:t xml:space="preserve">  </w:t>
            </w:r>
            <w:r w:rsidR="002A1EB5">
              <w:rPr>
                <w:rFonts w:asciiTheme="minorHAnsi" w:hAnsiTheme="minorHAnsi"/>
                <w:sz w:val="24"/>
              </w:rPr>
              <w:t>10 weeks</w:t>
            </w:r>
          </w:p>
          <w:p w14:paraId="0AD82C8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3201C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37AFFF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0BB7EC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FC5BE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5EC08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50CCE7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587EE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908F9B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£9200</w:t>
            </w:r>
          </w:p>
          <w:p w14:paraId="086102A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CAF8F5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61AF22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2C9353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C0C21E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87E66D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43C864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0F8E7E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E6528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9F8E04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BC1F37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AA601F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DA6EDA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84687F8" w14:textId="7D94079D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2F51623" w14:textId="7F5EF92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98A49F3" w14:textId="4943F36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EDC8CB4" w14:textId="7E0EC5A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7C0B571" w14:textId="56FD5E9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1224C40" w14:textId="2BD41016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179F7DC" w14:textId="3F265A8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D6CFD29" w14:textId="1938F1B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89D37C5" w14:textId="7777777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2EF49F" w14:textId="7777777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7F7CF9F" w14:textId="74DB112D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£500</w:t>
            </w:r>
          </w:p>
          <w:p w14:paraId="38E4EA3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0F9351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37589C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34089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3951A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FE6F9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30C2B0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DC963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D7ADB6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D3FACB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ED218C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D0DC03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393FF1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FADA13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0DC99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2FC6CB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8E2A84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A5E8DC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872BB6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48D292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708DD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6FF492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A720C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8A185E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79AC25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71D574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BA9D49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D4DC5F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BAFE95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697CEA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8DFB5E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9526BE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A0383D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E4DA8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D9FE1E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A94C1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ED979B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81EDCB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050DC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EF3E5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C37C41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26B2F9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50E011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54C702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078374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EEC886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33A0F2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563C09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EE0BCB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EB3E6F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6B02D3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FFAE6E5" w14:textId="22959726" w:rsidR="00B44A12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</w:t>
            </w:r>
            <w:r w:rsidR="006E08AA">
              <w:rPr>
                <w:rFonts w:asciiTheme="minorHAnsi" w:hAnsiTheme="minorHAnsi"/>
                <w:sz w:val="24"/>
              </w:rPr>
              <w:t>500</w:t>
            </w:r>
          </w:p>
          <w:p w14:paraId="2F5EE28F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68BEDCD9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028BA6C3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2F485D52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1B2F8DFA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175D90DE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2A96F713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6D691A87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47FBBA27" w14:textId="77777777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</w:p>
          <w:p w14:paraId="24D70F61" w14:textId="742B9B8F" w:rsidR="002A1EB5" w:rsidRDefault="002A1EB5" w:rsidP="00B44A12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£900</w:t>
            </w:r>
          </w:p>
          <w:p w14:paraId="3BA26C6F" w14:textId="42893585" w:rsidR="002A1EB5" w:rsidRDefault="002A1EB5" w:rsidP="00B44A12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B10F14B" w14:textId="411A7B5A" w:rsidR="00011018" w:rsidRDefault="00011018" w:rsidP="00B44A12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lastRenderedPageBreak/>
              <w:t>Intention of impact</w:t>
            </w:r>
          </w:p>
          <w:p w14:paraId="0ABD8DA5" w14:textId="6B724D6B" w:rsidR="00B44A12" w:rsidRP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  <w:r w:rsidRPr="00011018">
              <w:rPr>
                <w:i/>
              </w:rPr>
              <w:t>Children more knowledgeable of different activities. Greater confidence to take part in physical activity and sport, more likely to join a club outside of school Fitter, healthy children</w:t>
            </w:r>
          </w:p>
          <w:p w14:paraId="5DA60BF0" w14:textId="7FECB17D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6621580" w14:textId="6BDFAA89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E9E3E34" w14:textId="17C55B96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957455D" w14:textId="4959DD48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78AF863" w14:textId="4967B0A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9F0C379" w14:textId="1487B36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4FA43F8" w14:textId="000E5ADD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1C074A0" w14:textId="0F46FBA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13077B4" w14:textId="2B6D05E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088AD77" w14:textId="66735E5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2F6D43E" w14:textId="023947E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A887302" w14:textId="0FB10AD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5FAA9C9" w14:textId="4C50544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0BDA326" w14:textId="4628B89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33ED6F2" w14:textId="3CC8C41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D16F5A6" w14:textId="74DADEF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BA84E60" w14:textId="52D3659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2EDD602" w14:textId="4937D76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E4E771B" w14:textId="233C42F8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9E1D6D2" w14:textId="47FB0F0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57B759B" w14:textId="6C5B5F6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868A135" w14:textId="30FD222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A1513D4" w14:textId="15A6930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263DD8C" w14:textId="3C370173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53F7E75" w14:textId="0FE314A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59B8BA8" w14:textId="0B4968B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A435FFE" w14:textId="25C6647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70A3214" w14:textId="6D30103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7EAFDD9" w14:textId="3D194F0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EF9167C" w14:textId="04E05836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DA4B5D5" w14:textId="22E0784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8733C13" w14:textId="17D4572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82154FB" w14:textId="41C5EFC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18CBA40" w14:textId="6ED206F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A62D44E" w14:textId="0C777766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E2C4D55" w14:textId="649FA87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C0DECD6" w14:textId="1D43BC44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A9A2D1B" w14:textId="17C14BB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D816179" w14:textId="1785443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E95A832" w14:textId="7E62804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3E0C073" w14:textId="0043B15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FF79EAA" w14:textId="198EB8D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35643F0" w14:textId="6F78FF43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FE5AC92" w14:textId="791A20F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A70CD2C" w14:textId="547BF89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2FD5A9B" w14:textId="3C89AF4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916B8ED" w14:textId="47C1060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3123C7F" w14:textId="7DA7C62D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86A97B9" w14:textId="1C4B52ED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0B902DA" w14:textId="24AF13E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B9A586E" w14:textId="1B3F6EE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B8F0A0E" w14:textId="6981AF5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F31CC1E" w14:textId="2470775D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99FE3CF" w14:textId="55F3387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EC92263" w14:textId="353919E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AA3F9DA" w14:textId="2FB503D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E618C00" w14:textId="0F44B29F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9853056" w14:textId="659C4462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6F84815" w14:textId="6DF2175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B76F411" w14:textId="1D7E33AD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D91454C" w14:textId="191C391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AC7284E" w14:textId="75622953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1D8520F" w14:textId="72D0DB7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1816D01" w14:textId="6D3F9F7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CD6A6B3" w14:textId="11C5F9A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307EA63" w14:textId="11B7CCE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33D8EC4" w14:textId="7B9AD9E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EA677EA" w14:textId="535335B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A412C2A" w14:textId="714809F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3B255B6" w14:textId="1B8F2E5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EF27A61" w14:textId="174DB7DA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B92ED28" w14:textId="6EA0CB8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9ACFC7F" w14:textId="6C5F50C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FA9D3EE" w14:textId="513426C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8C18267" w14:textId="12B493E5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49A6FF0" w14:textId="23C5296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DD2E8E7" w14:textId="7F3DC97E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067F657" w14:textId="2F621BF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1D844C0" w14:textId="40D2567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04AD49C" w14:textId="31CB614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25FBD41" w14:textId="0DEC4600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C462A3E" w14:textId="6ACF67D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1D04CDF" w14:textId="1F21DADC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0D5E736" w14:textId="5913F2C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D55DFB6" w14:textId="1274290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D56B834" w14:textId="52E5616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4D5B2CF" w14:textId="5539909B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C6D693F" w14:textId="7777777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72CD759" w14:textId="4EC07BCA" w:rsidR="001570A6" w:rsidRP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2A1EB5">
              <w:rPr>
                <w:rFonts w:asciiTheme="minorHAnsi" w:hAnsiTheme="minorHAnsi"/>
                <w:i/>
                <w:sz w:val="24"/>
              </w:rPr>
              <w:t>Children able to swim 25m, use a range of strokes and perform safe self-rescue skills</w:t>
            </w:r>
          </w:p>
          <w:p w14:paraId="1B75F65E" w14:textId="17793603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019DDF8" w14:textId="1B653482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49C28A9" w14:textId="45D08F2C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D11522A" w14:textId="4C8A048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5DC7ED7" w14:textId="56FAE91A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2CD72F8" w14:textId="4EC07CD8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98241E9" w14:textId="25276083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2AE4566" w14:textId="22A942A8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26EF063" w14:textId="0508D924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F7EDF05" w14:textId="013E8B5A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774A894" w14:textId="3174080A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B653782" w14:textId="5E64FF62" w:rsidR="001570A6" w:rsidRP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2A1EB5">
              <w:rPr>
                <w:rFonts w:asciiTheme="minorHAnsi" w:hAnsiTheme="minorHAnsi"/>
                <w:i/>
                <w:sz w:val="24"/>
              </w:rPr>
              <w:t>All children will have a basic understanding of First aid and will be able to respond to such</w:t>
            </w:r>
          </w:p>
          <w:p w14:paraId="63A64085" w14:textId="7C061A0F" w:rsidR="002A1EB5" w:rsidRP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</w:p>
          <w:p w14:paraId="1122B94C" w14:textId="6A6BA057" w:rsidR="002A1EB5" w:rsidRP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2A1EB5">
              <w:rPr>
                <w:rFonts w:asciiTheme="minorHAnsi" w:hAnsiTheme="minorHAnsi"/>
                <w:i/>
                <w:sz w:val="24"/>
              </w:rPr>
              <w:t xml:space="preserve">Cooking skills and nutritional understanding will improve (this also links to the </w:t>
            </w:r>
            <w:proofErr w:type="spellStart"/>
            <w:r w:rsidRPr="002A1EB5">
              <w:rPr>
                <w:rFonts w:asciiTheme="minorHAnsi" w:hAnsiTheme="minorHAnsi"/>
                <w:i/>
                <w:sz w:val="24"/>
              </w:rPr>
              <w:t>well being</w:t>
            </w:r>
            <w:proofErr w:type="spellEnd"/>
            <w:r w:rsidRPr="002A1EB5">
              <w:rPr>
                <w:rFonts w:asciiTheme="minorHAnsi" w:hAnsiTheme="minorHAnsi"/>
                <w:i/>
                <w:sz w:val="24"/>
              </w:rPr>
              <w:t xml:space="preserve"> survey completed by Y4/Y6 July 2022, where their desire was to have more cooking skills</w:t>
            </w:r>
          </w:p>
          <w:p w14:paraId="4624E023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FB7726A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189D5BE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4FD9E05F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E6C33AA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3806C71E" w14:textId="77777777" w:rsidR="00B44A12" w:rsidRPr="004D7E72" w:rsidRDefault="00B44A12" w:rsidP="00B44A12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C28789D" w14:textId="7BB1816D" w:rsidR="00B44A12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Children will engage in Forest School and their mental Health and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</w:rPr>
              <w:t>Well being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</w:rPr>
              <w:t xml:space="preserve"> will improve.</w:t>
            </w:r>
          </w:p>
          <w:p w14:paraId="63BF1BA5" w14:textId="35947C42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C6FB85C" w14:textId="37AAD9C1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Targeted children will have longer focused periods of concentration in class </w:t>
            </w:r>
            <w:proofErr w:type="gramStart"/>
            <w:r>
              <w:rPr>
                <w:rFonts w:asciiTheme="minorHAnsi" w:hAnsiTheme="minorHAnsi"/>
                <w:sz w:val="24"/>
              </w:rPr>
              <w:t>as a result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of targeted outdoor learning in the Forest School.</w:t>
            </w:r>
          </w:p>
          <w:p w14:paraId="17A806B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17432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B76DA8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AA0D7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BD440D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8C8361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ED8AEB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9B319A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6EB71C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178F14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7CC1E2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CADD2A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78112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03640D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62126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68F05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9D8AA8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813832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F9AE47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43B10F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906402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FD8C88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A91B62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305477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C945A0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126B218" w14:textId="46D27270" w:rsidR="00B44A12" w:rsidRDefault="00B44A12" w:rsidP="00B44A1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C959E3D" w14:textId="355D466C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Engage children in after school clubs on a more regular basis </w:t>
            </w:r>
          </w:p>
          <w:p w14:paraId="62E4353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7DB765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958F519" w14:textId="224BAB78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BFDE885" w14:textId="66CE0C8F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C4A66A" w14:textId="5830E987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77BC2A6" w14:textId="11E735A5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E01BE86" w14:textId="53F714BD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8E36C74" w14:textId="57C47728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1C0B48" w14:textId="10B0545B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7A0E04D" w14:textId="51C9E17C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8DC2105" w14:textId="3FEBA7E4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E949EF5" w14:textId="77777777" w:rsidR="00011018" w:rsidRDefault="00011018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BBBF8DF" w14:textId="77777777" w:rsidR="001570A6" w:rsidRDefault="001570A6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All children to be physically active for at least 30 minutes a day </w:t>
            </w:r>
            <w:proofErr w:type="spellStart"/>
            <w:r>
              <w:rPr>
                <w:rFonts w:asciiTheme="minorHAnsi" w:hAnsiTheme="minorHAnsi"/>
                <w:sz w:val="24"/>
              </w:rPr>
              <w:t>everyday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. </w:t>
            </w:r>
          </w:p>
          <w:p w14:paraId="75476BE9" w14:textId="77777777" w:rsidR="001570A6" w:rsidRDefault="001570A6" w:rsidP="001570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E593947" w14:textId="0B6DC911" w:rsidR="001570A6" w:rsidRDefault="001570A6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DC74375" w14:textId="30738E69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C2B20BE" w14:textId="77777777" w:rsidR="002A1EB5" w:rsidRDefault="002A1EB5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40C017" w14:textId="62D37BB6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New cohort of EYFS Sept 202</w:t>
            </w:r>
            <w:r w:rsidR="001570A6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, give children life skills to remain active outside of school times through learning to cycle early. They will also be able to develop their ‘language of feelings’.</w:t>
            </w:r>
          </w:p>
          <w:p w14:paraId="11DD7B6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8D47BC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</w:t>
            </w:r>
            <w:r w:rsidRPr="00E06A67">
              <w:rPr>
                <w:rFonts w:asciiTheme="minorHAnsi" w:hAnsiTheme="minorHAnsi"/>
                <w:sz w:val="24"/>
              </w:rPr>
              <w:t>he continued engagement of all pupils in regular physical activity – kick-starting healthy active lifestyles; Linking personal development with the latest Ofste</w:t>
            </w:r>
            <w:r>
              <w:rPr>
                <w:rFonts w:asciiTheme="minorHAnsi" w:hAnsiTheme="minorHAnsi"/>
                <w:sz w:val="24"/>
              </w:rPr>
              <w:t>d framework updated June 2021 section 27 Personal Development</w:t>
            </w:r>
          </w:p>
          <w:p w14:paraId="0A9C8AA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28120E2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D7589E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The</w:t>
            </w:r>
            <w:r w:rsidRPr="00E06A67">
              <w:rPr>
                <w:rFonts w:asciiTheme="minorHAnsi" w:hAnsiTheme="minorHAnsi"/>
                <w:sz w:val="24"/>
              </w:rPr>
              <w:t xml:space="preserve"> continued raised profile of PE and sport across the school for whole school improvement; </w:t>
            </w:r>
          </w:p>
          <w:p w14:paraId="466F690F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B1E3F1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confidence, knowledge and skills of all staff in teaching PE and sport; </w:t>
            </w:r>
          </w:p>
          <w:p w14:paraId="12680D23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CCCA3C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experience of a range of sports and activities offered to all pupils; </w:t>
            </w:r>
          </w:p>
          <w:p w14:paraId="11B3B547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63E302C" w14:textId="66969320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Continued</w:t>
            </w:r>
            <w:r w:rsidRPr="00E06A67">
              <w:rPr>
                <w:rFonts w:asciiTheme="minorHAnsi" w:hAnsiTheme="minorHAnsi"/>
                <w:sz w:val="24"/>
              </w:rPr>
              <w:t xml:space="preserve"> increased participation in competitive sport. </w:t>
            </w:r>
            <w:r w:rsidR="00011018">
              <w:rPr>
                <w:rFonts w:asciiTheme="minorHAnsi" w:hAnsiTheme="minorHAnsi"/>
                <w:sz w:val="24"/>
              </w:rPr>
              <w:t>Build on the 4 Gold School Sports Award and obtain Platinum</w:t>
            </w:r>
          </w:p>
          <w:p w14:paraId="0ACAD77D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B97F2C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 xml:space="preserve">Ensure </w:t>
            </w:r>
            <w:proofErr w:type="gramStart"/>
            <w:r w:rsidRPr="00E06A67">
              <w:rPr>
                <w:rFonts w:asciiTheme="minorHAnsi" w:hAnsiTheme="minorHAnsi"/>
                <w:sz w:val="24"/>
              </w:rPr>
              <w:t>focused health and well-being sessions will be available for children</w:t>
            </w:r>
            <w:proofErr w:type="gramEnd"/>
            <w:r w:rsidRPr="00E06A67">
              <w:rPr>
                <w:rFonts w:asciiTheme="minorHAnsi" w:hAnsiTheme="minorHAnsi"/>
                <w:sz w:val="24"/>
              </w:rPr>
              <w:t xml:space="preserve">, </w:t>
            </w:r>
            <w:proofErr w:type="gramStart"/>
            <w:r w:rsidRPr="00E06A67">
              <w:rPr>
                <w:rFonts w:asciiTheme="minorHAnsi" w:hAnsiTheme="minorHAnsi"/>
                <w:sz w:val="24"/>
              </w:rPr>
              <w:t>this will include mental health</w:t>
            </w:r>
            <w:proofErr w:type="gramEnd"/>
            <w:r w:rsidRPr="00E06A67">
              <w:rPr>
                <w:rFonts w:asciiTheme="minorHAnsi" w:hAnsiTheme="minorHAnsi"/>
                <w:sz w:val="24"/>
              </w:rPr>
              <w:t>.</w:t>
            </w:r>
          </w:p>
          <w:p w14:paraId="41508DA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5640B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. Equipment provided will enable break times to be active</w:t>
            </w:r>
          </w:p>
          <w:p w14:paraId="69FE780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24FE84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E8DF08A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6519954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373F206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18A71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CF388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6B89A1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FB3DC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B7E507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7E1B627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15D69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5D6A30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638BED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9FD6D7C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5DF6C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1D1FEA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022060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44E4CCD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AE543E3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86A5F9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3E0FA25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8E9275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396526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8E301B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7C4D4D0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52536E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FB757BE" w14:textId="77777777" w:rsidR="00B44A12" w:rsidRPr="00E06A67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ensure children have access </w:t>
            </w:r>
            <w:r>
              <w:rPr>
                <w:rFonts w:asciiTheme="minorHAnsi" w:hAnsiTheme="minorHAnsi"/>
                <w:sz w:val="24"/>
              </w:rPr>
              <w:lastRenderedPageBreak/>
              <w:t>to swimming</w:t>
            </w:r>
          </w:p>
          <w:p w14:paraId="07ADCD1F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1A2E179" w14:textId="77777777" w:rsidR="00B44A12" w:rsidRPr="00A579DA" w:rsidRDefault="00B44A12" w:rsidP="00B44A12"/>
          <w:p w14:paraId="50B0B62C" w14:textId="77777777" w:rsidR="00B44A12" w:rsidRPr="00A579DA" w:rsidRDefault="00B44A12" w:rsidP="00B44A12"/>
          <w:p w14:paraId="2649A04F" w14:textId="77777777" w:rsidR="00B44A12" w:rsidRPr="00A579DA" w:rsidRDefault="00B44A12" w:rsidP="00B44A12"/>
          <w:p w14:paraId="7197C6DF" w14:textId="77777777" w:rsidR="00B44A12" w:rsidRPr="00A579DA" w:rsidRDefault="00B44A12" w:rsidP="00B44A12"/>
          <w:p w14:paraId="66B5407C" w14:textId="77777777" w:rsidR="00B44A12" w:rsidRPr="00A579DA" w:rsidRDefault="00B44A12" w:rsidP="00B44A12"/>
          <w:p w14:paraId="5277CF67" w14:textId="77777777" w:rsidR="00B44A12" w:rsidRDefault="00B44A12" w:rsidP="00B44A12"/>
          <w:p w14:paraId="595C9402" w14:textId="77777777" w:rsidR="00B44A12" w:rsidRDefault="00B44A12" w:rsidP="00B44A12"/>
          <w:p w14:paraId="4FA6F8A7" w14:textId="77777777" w:rsidR="00B44A12" w:rsidRDefault="00B44A12" w:rsidP="00B44A12"/>
          <w:p w14:paraId="539DF609" w14:textId="77777777" w:rsidR="00B44A12" w:rsidRDefault="00B44A12" w:rsidP="00B44A12"/>
          <w:p w14:paraId="6DF4892A" w14:textId="77777777" w:rsidR="00B44A12" w:rsidRPr="00A579DA" w:rsidRDefault="00B44A12" w:rsidP="00B44A12"/>
          <w:p w14:paraId="593EFE8D" w14:textId="77777777" w:rsidR="00B44A12" w:rsidRDefault="00B44A12" w:rsidP="00B44A12"/>
          <w:p w14:paraId="60B84F72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06A67">
              <w:rPr>
                <w:rFonts w:asciiTheme="minorHAnsi" w:hAnsiTheme="minorHAnsi"/>
                <w:sz w:val="24"/>
              </w:rPr>
              <w:t>Health and well-being opportunities to raise profile of mental health and how that links to physical activity</w:t>
            </w:r>
          </w:p>
          <w:p w14:paraId="19CCBBA8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hold whole school activity – ‘Healthy Week’</w:t>
            </w:r>
          </w:p>
          <w:p w14:paraId="5E47DD71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60727D9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B90639B" w14:textId="77777777" w:rsidR="00B44A12" w:rsidRDefault="00B44A12" w:rsidP="00B44A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8B1F68" w14:textId="77777777" w:rsidR="00B44A12" w:rsidRDefault="00B44A12" w:rsidP="00B44A1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6A065E63" w:rsidR="00C658FB" w:rsidRDefault="001D388E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0.6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63E07A45" w:rsidR="00C658FB" w:rsidRDefault="009E64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6E08AA">
              <w:rPr>
                <w:rFonts w:ascii="Times New Roman"/>
                <w:sz w:val="24"/>
              </w:rPr>
              <w:t>100</w:t>
            </w: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0BB96F80" w14:textId="77777777" w:rsidR="00C658FB" w:rsidRDefault="009E64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Weekly celebrations of achievements, photographs, write ups</w:t>
            </w:r>
          </w:p>
          <w:p w14:paraId="1EE31F0B" w14:textId="77777777" w:rsidR="009E6412" w:rsidRDefault="009E641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CF20E2" w14:textId="697452DC" w:rsidR="009E6412" w:rsidRDefault="009E64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Blog/photographs and updates</w:t>
            </w:r>
          </w:p>
        </w:tc>
        <w:tc>
          <w:tcPr>
            <w:tcW w:w="3600" w:type="dxa"/>
          </w:tcPr>
          <w:p w14:paraId="2F2D3673" w14:textId="788A4AA0" w:rsidR="00C658FB" w:rsidRDefault="009E64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time</w:t>
            </w:r>
          </w:p>
        </w:tc>
        <w:tc>
          <w:tcPr>
            <w:tcW w:w="1616" w:type="dxa"/>
          </w:tcPr>
          <w:p w14:paraId="74C46F7A" w14:textId="2C59A3DC" w:rsidR="009E6412" w:rsidRDefault="006E08AA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£100</w:t>
            </w:r>
          </w:p>
          <w:p w14:paraId="748EA407" w14:textId="473091DA" w:rsidR="009E6412" w:rsidRDefault="009E6412">
            <w:pPr>
              <w:pStyle w:val="TableParagraph"/>
              <w:spacing w:before="171"/>
              <w:ind w:left="45"/>
              <w:rPr>
                <w:sz w:val="24"/>
              </w:rPr>
            </w:pPr>
          </w:p>
        </w:tc>
        <w:tc>
          <w:tcPr>
            <w:tcW w:w="3307" w:type="dxa"/>
          </w:tcPr>
          <w:p w14:paraId="1F37A0F9" w14:textId="702DBD3F" w:rsidR="00C658FB" w:rsidRPr="009E6412" w:rsidRDefault="009E6412">
            <w:pPr>
              <w:pStyle w:val="TableParagraph"/>
              <w:ind w:left="0"/>
              <w:rPr>
                <w:rFonts w:ascii="Times New Roman"/>
                <w:i/>
                <w:sz w:val="24"/>
              </w:rPr>
            </w:pPr>
            <w:r w:rsidRPr="009E6412">
              <w:rPr>
                <w:rFonts w:ascii="Times New Roman"/>
                <w:i/>
                <w:sz w:val="24"/>
              </w:rPr>
              <w:t>Raise profile for all</w:t>
            </w:r>
          </w:p>
        </w:tc>
        <w:tc>
          <w:tcPr>
            <w:tcW w:w="3134" w:type="dxa"/>
          </w:tcPr>
          <w:p w14:paraId="342730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11E88B0" w:rsidR="00C658FB" w:rsidRDefault="001D388E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19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5A970E0F" w:rsidR="00C658FB" w:rsidRDefault="009E6412" w:rsidP="001F4A7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1F4A75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200</w:t>
            </w: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1DFB" w14:paraId="662D384F" w14:textId="77777777">
        <w:trPr>
          <w:trHeight w:val="2049"/>
        </w:trPr>
        <w:tc>
          <w:tcPr>
            <w:tcW w:w="3758" w:type="dxa"/>
          </w:tcPr>
          <w:p w14:paraId="398EC2CE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of Move More membership to provide CPD in areas identified by staff</w:t>
            </w:r>
          </w:p>
          <w:p w14:paraId="34D43C57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D1BB7D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employed sports specialist to deliver CPD</w:t>
            </w:r>
          </w:p>
          <w:p w14:paraId="3B686B9A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FF4CB2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D21CF89" w14:textId="77777777" w:rsidR="00C51DFB" w:rsidRDefault="00C51DFB" w:rsidP="00C51DFB">
            <w:pPr>
              <w:suppressAutoHyphens/>
              <w:rPr>
                <w:rFonts w:ascii="Droid Sans" w:hAnsi="Droid Sans" w:cs="Droid Sans"/>
                <w:lang w:val="en-US" w:eastAsia="ar-SA"/>
              </w:rPr>
            </w:pPr>
            <w:r w:rsidRPr="00F253F4">
              <w:rPr>
                <w:rFonts w:ascii="Comic Sans MS" w:hAnsi="Comic Sans MS" w:cs="Arial"/>
                <w:sz w:val="20"/>
                <w:lang w:eastAsia="ar-SA"/>
              </w:rPr>
              <w:t>We will continue to secure the services of a number professional coaches to both broaden the</w:t>
            </w:r>
            <w:r w:rsidRPr="00F253F4">
              <w:rPr>
                <w:rFonts w:ascii="Droid Sans" w:hAnsi="Droid Sans" w:cs="Droid Sans"/>
                <w:lang w:val="en-US" w:eastAsia="ar-SA"/>
              </w:rPr>
              <w:t xml:space="preserve"> children’s sporting experiences and allow our teachers to develop their own skills.</w:t>
            </w:r>
          </w:p>
          <w:p w14:paraId="7523A218" w14:textId="3B8354D3" w:rsidR="00C51DFB" w:rsidRDefault="00C51DFB" w:rsidP="00C51DFB">
            <w:pPr>
              <w:suppressAutoHyphens/>
              <w:rPr>
                <w:rFonts w:ascii="Droid Sans" w:hAnsi="Droid Sans" w:cs="Droid Sans"/>
                <w:lang w:val="en-US" w:eastAsia="ar-SA"/>
              </w:rPr>
            </w:pPr>
          </w:p>
          <w:p w14:paraId="385A08C8" w14:textId="710FAA3C" w:rsidR="00C51DFB" w:rsidRDefault="00C51DFB" w:rsidP="00C51DFB">
            <w:pPr>
              <w:suppressAutoHyphens/>
              <w:rPr>
                <w:rFonts w:ascii="Droid Sans" w:hAnsi="Droid Sans" w:cs="Droid Sans"/>
                <w:lang w:val="en-US" w:eastAsia="ar-SA"/>
              </w:rPr>
            </w:pPr>
          </w:p>
          <w:p w14:paraId="0102A7E0" w14:textId="77777777" w:rsidR="00C51DFB" w:rsidRPr="00F253F4" w:rsidRDefault="00C51DFB" w:rsidP="00C51DFB">
            <w:pPr>
              <w:suppressAutoHyphens/>
              <w:rPr>
                <w:rFonts w:ascii="Droid Sans" w:hAnsi="Droid Sans" w:cs="Droid Sans"/>
                <w:lang w:val="en-US" w:eastAsia="ar-SA"/>
              </w:rPr>
            </w:pPr>
          </w:p>
          <w:p w14:paraId="730E5F10" w14:textId="77777777" w:rsidR="00C51DFB" w:rsidRDefault="00C51DFB" w:rsidP="00C51DFB">
            <w:pPr>
              <w:pStyle w:val="TableParagraph"/>
              <w:ind w:left="0"/>
              <w:rPr>
                <w:rFonts w:ascii="Droid Sans" w:hAnsi="Droid Sans" w:cs="Droid Sans"/>
                <w:lang w:val="en-US" w:eastAsia="ar-SA"/>
              </w:rPr>
            </w:pPr>
            <w:r w:rsidRPr="00F253F4">
              <w:rPr>
                <w:rFonts w:ascii="Droid Sans" w:hAnsi="Droid Sans" w:cs="Droid Sans"/>
                <w:lang w:val="en-US" w:eastAsia="ar-SA"/>
              </w:rPr>
              <w:lastRenderedPageBreak/>
              <w:t>All members of teaching staff will have access to 6 weeks of professional sports coaches to support their development in specific sporting areas</w:t>
            </w:r>
          </w:p>
          <w:p w14:paraId="0961DBD5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316F0EF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8680B4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Forest School will be regular and engaging</w:t>
            </w:r>
          </w:p>
          <w:p w14:paraId="455854D1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D00E89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DF7BE2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11B3FB" w14:textId="7862AFCE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1A528822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Membership fee covers CPD</w:t>
            </w:r>
          </w:p>
          <w:p w14:paraId="6B3D2EE1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53C663A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92A758C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CEC315D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Staff will become more confident  </w:t>
            </w:r>
          </w:p>
          <w:p w14:paraId="5C2E646C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 delivering PE</w:t>
            </w:r>
          </w:p>
          <w:p w14:paraId="7ACF6071" w14:textId="47ABCC30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C52E0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0B3CDC2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 pupils will learn a new and exciting package of physical activities</w:t>
            </w:r>
          </w:p>
          <w:p w14:paraId="0CE944F3" w14:textId="77777777" w:rsidR="00C51DFB" w:rsidRPr="00E06A67" w:rsidRDefault="00C51DFB" w:rsidP="00C51DFB"/>
          <w:p w14:paraId="6C06DDF7" w14:textId="77777777" w:rsidR="00C51DFB" w:rsidRPr="00E06A67" w:rsidRDefault="00C51DFB" w:rsidP="00C51DFB"/>
          <w:p w14:paraId="5E7E4134" w14:textId="77777777" w:rsidR="00C51DFB" w:rsidRPr="00E06A67" w:rsidRDefault="00C51DFB" w:rsidP="00C51DFB"/>
          <w:p w14:paraId="2C9862D9" w14:textId="77777777" w:rsidR="00C51DFB" w:rsidRPr="00E06A67" w:rsidRDefault="00C51DFB" w:rsidP="00C51DFB"/>
          <w:p w14:paraId="6D14FB71" w14:textId="77777777" w:rsidR="00C51DFB" w:rsidRDefault="00C51DFB" w:rsidP="00C51DFB">
            <w:r>
              <w:lastRenderedPageBreak/>
              <w:t>All staff will develop skills and knowledge</w:t>
            </w:r>
          </w:p>
          <w:p w14:paraId="58FF0B5F" w14:textId="77777777" w:rsidR="00C51DFB" w:rsidRDefault="00C51DFB" w:rsidP="00C51DFB"/>
          <w:p w14:paraId="4B6415F3" w14:textId="77777777" w:rsidR="00C51DFB" w:rsidRDefault="00C51DFB" w:rsidP="00C51DFB"/>
          <w:p w14:paraId="59AAEE55" w14:textId="7DED1EF7" w:rsidR="00C51DFB" w:rsidRDefault="00C51DFB" w:rsidP="00C51DFB"/>
          <w:p w14:paraId="0CC9DD59" w14:textId="77777777" w:rsidR="00C51DFB" w:rsidRDefault="00C51DFB" w:rsidP="00C51DFB"/>
          <w:p w14:paraId="67CE53F0" w14:textId="77777777" w:rsidR="00C51DFB" w:rsidRDefault="00C51DFB" w:rsidP="00C51DFB">
            <w:pPr>
              <w:pStyle w:val="TableParagraph"/>
              <w:ind w:left="0"/>
            </w:pPr>
            <w:r>
              <w:t>Learning will be applied through outdoor activities that are engaging for all</w:t>
            </w:r>
          </w:p>
          <w:p w14:paraId="7F37F221" w14:textId="77777777" w:rsidR="0024268F" w:rsidRDefault="0024268F" w:rsidP="00C51DFB">
            <w:pPr>
              <w:pStyle w:val="TableParagraph"/>
              <w:ind w:left="0"/>
            </w:pPr>
          </w:p>
          <w:p w14:paraId="5938D441" w14:textId="77777777" w:rsidR="0024268F" w:rsidRDefault="0024268F" w:rsidP="00C51DFB">
            <w:pPr>
              <w:pStyle w:val="TableParagraph"/>
              <w:ind w:left="0"/>
            </w:pPr>
          </w:p>
          <w:p w14:paraId="7B325329" w14:textId="7CFF746F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EE7AE20" w14:textId="68FA7799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£2</w:t>
            </w:r>
            <w:r>
              <w:rPr>
                <w:rFonts w:asciiTheme="minorHAnsi" w:hAnsiTheme="minorHAnsi"/>
                <w:sz w:val="24"/>
              </w:rPr>
              <w:t>700</w:t>
            </w:r>
            <w:r>
              <w:rPr>
                <w:rFonts w:asciiTheme="minorHAnsi" w:hAnsiTheme="minorHAnsi"/>
                <w:sz w:val="24"/>
              </w:rPr>
              <w:t>0</w:t>
            </w:r>
          </w:p>
          <w:p w14:paraId="490FE8A7" w14:textId="77777777" w:rsidR="00C51DFB" w:rsidRPr="00E06A67" w:rsidRDefault="00C51DFB" w:rsidP="00C51DFB"/>
          <w:p w14:paraId="025D1F38" w14:textId="77777777" w:rsidR="00C51DFB" w:rsidRPr="00E06A67" w:rsidRDefault="00C51DFB" w:rsidP="00C51DFB"/>
          <w:p w14:paraId="498364EF" w14:textId="77777777" w:rsidR="00C51DFB" w:rsidRPr="00E06A67" w:rsidRDefault="00C51DFB" w:rsidP="00C51DFB"/>
          <w:p w14:paraId="50C40A81" w14:textId="77777777" w:rsidR="00C51DFB" w:rsidRDefault="00C51DFB" w:rsidP="00C51DFB">
            <w:r>
              <w:t xml:space="preserve"> £9200(counted above)</w:t>
            </w:r>
          </w:p>
          <w:p w14:paraId="0BD3D401" w14:textId="77777777" w:rsidR="00C51DFB" w:rsidRDefault="00C51DFB" w:rsidP="00C51DFB"/>
          <w:p w14:paraId="5878D55F" w14:textId="77777777" w:rsidR="00C51DFB" w:rsidRDefault="00C51DFB" w:rsidP="00C51DFB"/>
          <w:p w14:paraId="2E9E8164" w14:textId="77777777" w:rsidR="00C51DFB" w:rsidRDefault="00C51DFB" w:rsidP="00C51DFB"/>
          <w:p w14:paraId="7D7138A9" w14:textId="77777777" w:rsidR="00C51DFB" w:rsidRDefault="00C51DFB" w:rsidP="00C51DFB">
            <w:r>
              <w:t>£500</w:t>
            </w:r>
          </w:p>
          <w:p w14:paraId="7B97A1A1" w14:textId="77777777" w:rsidR="00C51DFB" w:rsidRDefault="00C51DFB" w:rsidP="00C51DFB"/>
          <w:p w14:paraId="03208F9C" w14:textId="77777777" w:rsidR="00C51DFB" w:rsidRDefault="00C51DFB" w:rsidP="00C51DFB"/>
          <w:p w14:paraId="1331F95D" w14:textId="77777777" w:rsidR="00C51DFB" w:rsidRDefault="00C51DFB" w:rsidP="00C51DFB"/>
          <w:p w14:paraId="7F382645" w14:textId="77777777" w:rsidR="00C51DFB" w:rsidRDefault="00C51DFB" w:rsidP="00C51DFB"/>
          <w:p w14:paraId="282132D5" w14:textId="5DEEFB63" w:rsidR="00C51DFB" w:rsidRDefault="00C51DFB" w:rsidP="00C51DFB"/>
          <w:p w14:paraId="342EFBF4" w14:textId="09848FAB" w:rsidR="00C51DFB" w:rsidRDefault="00C51DFB" w:rsidP="00C51DFB"/>
          <w:p w14:paraId="3D88464C" w14:textId="2FFDADC6" w:rsidR="00C51DFB" w:rsidRDefault="00C51DFB" w:rsidP="00C51DFB"/>
          <w:p w14:paraId="32004871" w14:textId="4FE7E3C7" w:rsidR="00C51DFB" w:rsidRDefault="00C51DFB" w:rsidP="00C51DFB"/>
          <w:p w14:paraId="0E1A2323" w14:textId="1BC2A107" w:rsidR="00C51DFB" w:rsidRDefault="00C51DFB" w:rsidP="00C51DFB"/>
          <w:p w14:paraId="14A83C92" w14:textId="15287B44" w:rsidR="00C51DFB" w:rsidRDefault="00C51DFB" w:rsidP="00C51DFB"/>
          <w:p w14:paraId="4D0DAB75" w14:textId="77777777" w:rsidR="00C51DFB" w:rsidRDefault="00C51DFB" w:rsidP="00C51DFB"/>
          <w:p w14:paraId="1CA7E255" w14:textId="3BC35548" w:rsidR="00C51DFB" w:rsidRDefault="00C51DFB" w:rsidP="00C51DFB">
            <w:r>
              <w:t>£</w:t>
            </w:r>
            <w:r>
              <w:t>9</w:t>
            </w:r>
            <w:r>
              <w:t>00</w:t>
            </w:r>
            <w:r>
              <w:t xml:space="preserve"> (counted above)</w:t>
            </w:r>
          </w:p>
          <w:p w14:paraId="6FA29F42" w14:textId="77777777" w:rsidR="00C51DFB" w:rsidRDefault="00C51DFB" w:rsidP="00C51DFB"/>
          <w:p w14:paraId="4CC492A6" w14:textId="77777777" w:rsidR="00C51DFB" w:rsidRDefault="00C51DFB" w:rsidP="00C51DFB"/>
          <w:p w14:paraId="2C3AC4E5" w14:textId="77777777" w:rsidR="00C51DFB" w:rsidRDefault="00C51DFB" w:rsidP="00C51DFB"/>
          <w:p w14:paraId="65A04FD1" w14:textId="77777777" w:rsidR="00C51DFB" w:rsidRDefault="00C51DFB" w:rsidP="00C51DFB"/>
          <w:p w14:paraId="54AD47D3" w14:textId="6F22B73D" w:rsidR="00C51DFB" w:rsidRDefault="00C51DFB" w:rsidP="00C51DFB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522301D5" w14:textId="77777777" w:rsidR="00C51DFB" w:rsidRP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C51DFB">
              <w:rPr>
                <w:rFonts w:asciiTheme="minorHAnsi" w:hAnsiTheme="minorHAnsi"/>
                <w:i/>
                <w:sz w:val="24"/>
              </w:rPr>
              <w:lastRenderedPageBreak/>
              <w:t>All pupils will have the opportunity of competitive sport</w:t>
            </w:r>
          </w:p>
          <w:p w14:paraId="240A1A5A" w14:textId="77777777" w:rsidR="00C51DFB" w:rsidRP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</w:p>
          <w:p w14:paraId="32A1BD99" w14:textId="77777777" w:rsidR="00C51DFB" w:rsidRP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</w:p>
          <w:p w14:paraId="01F35454" w14:textId="77777777" w:rsidR="00C51DFB" w:rsidRP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C51DFB">
              <w:rPr>
                <w:rFonts w:asciiTheme="minorHAnsi" w:hAnsiTheme="minorHAnsi"/>
                <w:i/>
                <w:sz w:val="24"/>
              </w:rPr>
              <w:t>Staff will be continually upskilled</w:t>
            </w:r>
          </w:p>
          <w:p w14:paraId="6EF6C167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B6670AE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3FD68BF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5BA867AA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69DBD65" w14:textId="77777777" w:rsidR="00C51DFB" w:rsidRP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</w:rPr>
            </w:pPr>
            <w:r w:rsidRPr="00C51DFB">
              <w:rPr>
                <w:rFonts w:asciiTheme="minorHAnsi" w:hAnsiTheme="minorHAnsi"/>
                <w:i/>
                <w:sz w:val="24"/>
              </w:rPr>
              <w:t>Staff will become upskilled in areas they have identified as room for improvement or developing</w:t>
            </w:r>
          </w:p>
          <w:p w14:paraId="4C77C753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A2689C1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237F7959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6C5F02B4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3F79626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1C47F2DE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0F3CF7EE" w14:textId="77777777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</w:p>
          <w:p w14:paraId="78EECC72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E279C7" w14:textId="77777777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876A3E" w14:textId="77777777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323090" w14:textId="77777777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8EEF82" w14:textId="77777777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3C312BE" w14:textId="77777777" w:rsidR="000277DD" w:rsidRDefault="000277DD" w:rsidP="00C51DFB">
            <w:pPr>
              <w:pStyle w:val="TableParagraph"/>
              <w:ind w:left="0"/>
            </w:pPr>
          </w:p>
          <w:p w14:paraId="16A95447" w14:textId="21DC952D" w:rsidR="0024268F" w:rsidRDefault="0024268F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5325D13B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All pupils will be exposed to competitive sports outside of own school – continue with experts to enable upskilling</w:t>
            </w:r>
          </w:p>
          <w:p w14:paraId="6CD89B4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CC9BA4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1FBF45B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9DA3A99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406DD04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659CFB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E81D992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684A42F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Long term delivery of lessons will be from an informed and skilled delivery</w:t>
            </w:r>
          </w:p>
          <w:p w14:paraId="399B798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C9179A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3F48DBB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EDE9CB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D2EE6B0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B54D4E4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912ED79" w14:textId="63BFEE3E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 staff will be part of</w:t>
            </w:r>
            <w:r>
              <w:rPr>
                <w:rFonts w:asciiTheme="minorHAnsi" w:hAnsiTheme="minorHAnsi"/>
                <w:sz w:val="24"/>
              </w:rPr>
              <w:t xml:space="preserve"> 2022-23 Forest School learning</w:t>
            </w:r>
          </w:p>
        </w:tc>
      </w:tr>
      <w:tr w:rsidR="00C51D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51DFB" w:rsidRDefault="00C51DFB" w:rsidP="00C51DF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51DFB" w:rsidRDefault="00C51DFB" w:rsidP="00C51DF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51D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51DFB" w:rsidRDefault="00C51DFB" w:rsidP="00C51D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FEA8DE7" w:rsidR="00C51DFB" w:rsidRDefault="001D388E" w:rsidP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6%</w:t>
            </w:r>
            <w:bookmarkStart w:id="0" w:name="_GoBack"/>
            <w:bookmarkEnd w:id="0"/>
          </w:p>
        </w:tc>
      </w:tr>
      <w:tr w:rsidR="00C51D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51DFB" w:rsidRDefault="00C51DFB" w:rsidP="00C51DFB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51DFB" w:rsidRDefault="00C51DFB" w:rsidP="00C51DFB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51DFB" w:rsidRDefault="00C51DFB" w:rsidP="00C51DFB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6AECE5D9" w:rsidR="00C51DFB" w:rsidRDefault="009E6412" w:rsidP="006E08A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6E08AA">
              <w:rPr>
                <w:rFonts w:ascii="Times New Roman"/>
                <w:sz w:val="24"/>
              </w:rPr>
              <w:t>1000</w:t>
            </w:r>
          </w:p>
        </w:tc>
      </w:tr>
      <w:tr w:rsidR="00C51D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51DFB" w:rsidRDefault="00C51DFB" w:rsidP="00C51DF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51DFB" w:rsidRDefault="00C51DFB" w:rsidP="00C51DF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51DFB" w:rsidRDefault="00C51DFB" w:rsidP="00C51DF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51DFB" w:rsidRDefault="00C51DFB" w:rsidP="00C51DF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51DFB" w:rsidRDefault="00C51DFB" w:rsidP="00C51DF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51D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51D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1D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51DFB" w:rsidRDefault="00C51DFB" w:rsidP="00C51DF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1D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51DFB" w:rsidRDefault="00C51DFB" w:rsidP="00C51D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1DFB" w14:paraId="0AEF5F6C" w14:textId="77777777">
        <w:trPr>
          <w:trHeight w:val="2172"/>
        </w:trPr>
        <w:tc>
          <w:tcPr>
            <w:tcW w:w="3758" w:type="dxa"/>
          </w:tcPr>
          <w:p w14:paraId="1F5F29B9" w14:textId="34806541" w:rsidR="00C51DFB" w:rsidRDefault="000277DD" w:rsidP="00C51DF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 xml:space="preserve">Plan for a whole school dance day to celebrate diversity and develop children’s dance skills </w:t>
            </w:r>
          </w:p>
        </w:tc>
        <w:tc>
          <w:tcPr>
            <w:tcW w:w="3458" w:type="dxa"/>
          </w:tcPr>
          <w:p w14:paraId="69EA1C25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D04FD0" w14:textId="4B359C63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will learn dance skills that transfer to knowledge of dance around the world</w:t>
            </w:r>
          </w:p>
        </w:tc>
        <w:tc>
          <w:tcPr>
            <w:tcW w:w="1663" w:type="dxa"/>
          </w:tcPr>
          <w:p w14:paraId="72929B7A" w14:textId="3F5FCEBB" w:rsidR="00C51DFB" w:rsidRDefault="00C51DFB" w:rsidP="006E08AA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6E08AA">
              <w:rPr>
                <w:sz w:val="24"/>
              </w:rPr>
              <w:t>1000</w:t>
            </w:r>
          </w:p>
        </w:tc>
        <w:tc>
          <w:tcPr>
            <w:tcW w:w="3423" w:type="dxa"/>
          </w:tcPr>
          <w:p w14:paraId="7D638B02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ED8B6F2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277DD" w14:paraId="5114715A" w14:textId="77777777">
        <w:trPr>
          <w:trHeight w:val="2172"/>
        </w:trPr>
        <w:tc>
          <w:tcPr>
            <w:tcW w:w="3758" w:type="dxa"/>
          </w:tcPr>
          <w:p w14:paraId="250EB412" w14:textId="77777777" w:rsidR="000277DD" w:rsidRDefault="000277DD" w:rsidP="00C51DF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Develop resources for EYFS to build on core skills of the EYFS profile</w:t>
            </w:r>
          </w:p>
          <w:p w14:paraId="7C719C7F" w14:textId="77777777" w:rsidR="000277DD" w:rsidRDefault="000277DD" w:rsidP="00C51DFB">
            <w:pPr>
              <w:pStyle w:val="TableParagraph"/>
              <w:spacing w:before="149"/>
              <w:ind w:left="66"/>
              <w:rPr>
                <w:sz w:val="24"/>
              </w:rPr>
            </w:pPr>
          </w:p>
          <w:p w14:paraId="009923EF" w14:textId="64C5A364" w:rsidR="000277DD" w:rsidRDefault="000277DD" w:rsidP="00C51DF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 xml:space="preserve">Hold a whole school ordnance/orienteering day – adventurous opportunity  </w:t>
            </w:r>
          </w:p>
        </w:tc>
        <w:tc>
          <w:tcPr>
            <w:tcW w:w="3458" w:type="dxa"/>
          </w:tcPr>
          <w:p w14:paraId="64346C5E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A4024B9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59B1D0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E0A56A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0442F2" w14:textId="7EFA2E4C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Employ Progressive sport for a Mission Survive Thrive opportunity for whole school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link to cross curricular maths/</w:t>
            </w:r>
            <w:proofErr w:type="spellStart"/>
            <w:r>
              <w:rPr>
                <w:rFonts w:ascii="Times New Roman"/>
                <w:sz w:val="24"/>
              </w:rPr>
              <w:t>geog</w:t>
            </w:r>
            <w:proofErr w:type="spellEnd"/>
          </w:p>
        </w:tc>
        <w:tc>
          <w:tcPr>
            <w:tcW w:w="1663" w:type="dxa"/>
          </w:tcPr>
          <w:p w14:paraId="04386F74" w14:textId="19061D2E" w:rsidR="000277DD" w:rsidRDefault="006E08AA" w:rsidP="00C51DF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PTFA</w:t>
            </w:r>
          </w:p>
          <w:p w14:paraId="382D1EAA" w14:textId="77777777" w:rsidR="000277DD" w:rsidRDefault="000277DD" w:rsidP="00C51DFB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5488FD74" w14:textId="6D88BD11" w:rsidR="000277DD" w:rsidRDefault="006E08AA" w:rsidP="00C51DF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PTFA</w:t>
            </w:r>
          </w:p>
        </w:tc>
        <w:tc>
          <w:tcPr>
            <w:tcW w:w="3423" w:type="dxa"/>
          </w:tcPr>
          <w:p w14:paraId="267031AF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392EBCF9" w14:textId="77777777" w:rsidR="000277DD" w:rsidRDefault="000277DD" w:rsidP="00C51D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CA0FA20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1DFB" w14:paraId="53AC3250" w14:textId="77777777">
        <w:trPr>
          <w:trHeight w:val="2134"/>
        </w:trPr>
        <w:tc>
          <w:tcPr>
            <w:tcW w:w="3758" w:type="dxa"/>
          </w:tcPr>
          <w:p w14:paraId="1CB08FE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Move More membership and involvement in area-wide activities at each Key Stage</w:t>
            </w:r>
          </w:p>
          <w:p w14:paraId="3C8CB16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C7DE619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School-based competitions largely run by Sports Crew</w:t>
            </w:r>
          </w:p>
          <w:p w14:paraId="04F143B3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6BECBD2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109B31A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509E0E0E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High percentage of pupils competing against other schools</w:t>
            </w:r>
          </w:p>
          <w:p w14:paraId="5A8E15F6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7ED6745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99F80EF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Every pupil involved in school based competitions, at various times throughout the year</w:t>
            </w:r>
          </w:p>
          <w:p w14:paraId="7C28CF6C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C5CDB85" w14:textId="1C8AEAF0" w:rsidR="00C51DFB" w:rsidRDefault="00C51DFB" w:rsidP="00C51DFB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</w:t>
            </w:r>
            <w:r w:rsidR="009E6412">
              <w:rPr>
                <w:rFonts w:asciiTheme="minorHAnsi" w:hAnsiTheme="minorHAnsi"/>
                <w:sz w:val="24"/>
              </w:rPr>
              <w:t>70</w:t>
            </w:r>
            <w:r>
              <w:rPr>
                <w:rFonts w:asciiTheme="minorHAnsi" w:hAnsiTheme="minorHAnsi"/>
                <w:sz w:val="24"/>
              </w:rPr>
              <w:t xml:space="preserve">0 </w:t>
            </w:r>
            <w:r w:rsidR="009E6412">
              <w:rPr>
                <w:rFonts w:asciiTheme="minorHAnsi" w:hAnsiTheme="minorHAnsi"/>
                <w:sz w:val="24"/>
              </w:rPr>
              <w:t>(as above</w:t>
            </w:r>
          </w:p>
          <w:p w14:paraId="3C05E269" w14:textId="77777777" w:rsidR="00C51DFB" w:rsidRDefault="00C51DFB" w:rsidP="00C51DFB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</w:p>
          <w:p w14:paraId="44AA606A" w14:textId="48CBA3D8" w:rsidR="00C51DFB" w:rsidRDefault="00C51DFB" w:rsidP="006E08AA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14:paraId="574197DA" w14:textId="74FFBE22" w:rsidR="00C51DFB" w:rsidRDefault="00C51DFB" w:rsidP="00C51DFB">
            <w:pPr>
              <w:pStyle w:val="TableParagraph"/>
              <w:ind w:left="0"/>
              <w:rPr>
                <w:rFonts w:ascii="Times New Roman"/>
              </w:rPr>
            </w:pPr>
            <w:r w:rsidRPr="00C51DFB">
              <w:rPr>
                <w:rFonts w:asciiTheme="minorHAnsi" w:hAnsiTheme="minorHAnsi"/>
                <w:i/>
                <w:sz w:val="24"/>
              </w:rPr>
              <w:t>All pupils will have access to competitive sport outside of school environment</w:t>
            </w:r>
          </w:p>
        </w:tc>
        <w:tc>
          <w:tcPr>
            <w:tcW w:w="3076" w:type="dxa"/>
          </w:tcPr>
          <w:p w14:paraId="0A6B5BC4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1DFB" w14:paraId="4654CFCD" w14:textId="77777777">
        <w:trPr>
          <w:trHeight w:val="2134"/>
        </w:trPr>
        <w:tc>
          <w:tcPr>
            <w:tcW w:w="3758" w:type="dxa"/>
          </w:tcPr>
          <w:p w14:paraId="3EB4C3BD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Provide Transport to Competitive Sporting Events</w:t>
            </w:r>
          </w:p>
          <w:p w14:paraId="04E21002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6F8CCD47" w14:textId="77777777" w:rsidR="00C51DFB" w:rsidRDefault="00C51DFB" w:rsidP="00C51DF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14:paraId="07AC119C" w14:textId="7A5A7E02" w:rsidR="00C51DFB" w:rsidRDefault="006E08AA" w:rsidP="00C51DFB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Voluntary </w:t>
            </w:r>
            <w:proofErr w:type="spellStart"/>
            <w:r>
              <w:rPr>
                <w:rFonts w:asciiTheme="minorHAnsi" w:hAnsiTheme="minorHAnsi"/>
                <w:sz w:val="24"/>
              </w:rPr>
              <w:t>contribultions</w:t>
            </w:r>
            <w:proofErr w:type="spellEnd"/>
          </w:p>
        </w:tc>
        <w:tc>
          <w:tcPr>
            <w:tcW w:w="3423" w:type="dxa"/>
          </w:tcPr>
          <w:p w14:paraId="6F2C480A" w14:textId="0FFF0AB9" w:rsidR="00C51DFB" w:rsidRPr="004D7E72" w:rsidRDefault="00C51DFB" w:rsidP="00C51DFB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highlight w:val="yellow"/>
              </w:rPr>
            </w:pPr>
            <w:r w:rsidRPr="00C51DFB">
              <w:rPr>
                <w:rFonts w:ascii="Times New Roman"/>
                <w:i/>
                <w:sz w:val="24"/>
              </w:rPr>
              <w:t>All children will have access to competitions</w:t>
            </w:r>
          </w:p>
        </w:tc>
        <w:tc>
          <w:tcPr>
            <w:tcW w:w="3076" w:type="dxa"/>
          </w:tcPr>
          <w:p w14:paraId="10D49495" w14:textId="77777777" w:rsidR="00C51DFB" w:rsidRDefault="00C51DFB" w:rsidP="00C51D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303E47CD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Jayne Neveu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332627D2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September 2022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4976FCC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JN/NR (temp)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D713E0F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Sept 2022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14:paraId="32896BEE" w14:textId="791A3EFD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Mrs Kathryn Witney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1D5EFCB6" w:rsidR="00C658FB" w:rsidRDefault="00C51DF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Sept 2022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E792" w14:textId="77777777" w:rsidR="00DA0094" w:rsidRDefault="00DA0094">
      <w:r>
        <w:separator/>
      </w:r>
    </w:p>
  </w:endnote>
  <w:endnote w:type="continuationSeparator" w:id="0">
    <w:p w14:paraId="62678AF6" w14:textId="77777777" w:rsidR="00DA0094" w:rsidRDefault="00DA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7BFCACB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EB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82861B" wp14:editId="12A917A4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CBCBD" id="docshapegroup22" o:spid="_x0000_s1026" style="position:absolute;margin-left:484.15pt;margin-top:563.8pt;width:30.55pt;height:14.95pt;z-index:-25165516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581EB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65FB49E" wp14:editId="73D5B13A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8E104" id="docshapegroup25" o:spid="_x0000_s1026" style="position:absolute;margin-left:432.55pt;margin-top:566.1pt;width:40.85pt;height:10.25pt;z-index:-251654144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581E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A0E027" wp14:editId="301057CF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E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C3E7FA" wp14:editId="108AF2A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B165" w14:textId="77777777" w:rsidR="00DA0094" w:rsidRDefault="00DA0094">
      <w:r>
        <w:separator/>
      </w:r>
    </w:p>
  </w:footnote>
  <w:footnote w:type="continuationSeparator" w:id="0">
    <w:p w14:paraId="5225E19A" w14:textId="77777777" w:rsidR="00DA0094" w:rsidRDefault="00DA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11018"/>
    <w:rsid w:val="000277DD"/>
    <w:rsid w:val="000733D3"/>
    <w:rsid w:val="001570A6"/>
    <w:rsid w:val="001D388E"/>
    <w:rsid w:val="001F4A75"/>
    <w:rsid w:val="0024268F"/>
    <w:rsid w:val="002A1EB5"/>
    <w:rsid w:val="003E11F8"/>
    <w:rsid w:val="004016A3"/>
    <w:rsid w:val="0040561E"/>
    <w:rsid w:val="00417155"/>
    <w:rsid w:val="00581EBF"/>
    <w:rsid w:val="006350CD"/>
    <w:rsid w:val="006E08AA"/>
    <w:rsid w:val="008F3DFA"/>
    <w:rsid w:val="009E6412"/>
    <w:rsid w:val="00B44A12"/>
    <w:rsid w:val="00BE07B4"/>
    <w:rsid w:val="00C46CFF"/>
    <w:rsid w:val="00C51DFB"/>
    <w:rsid w:val="00C658FB"/>
    <w:rsid w:val="00D131A0"/>
    <w:rsid w:val="00DA0094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Jayne Neveu</cp:lastModifiedBy>
  <cp:revision>7</cp:revision>
  <dcterms:created xsi:type="dcterms:W3CDTF">2022-07-26T13:04:00Z</dcterms:created>
  <dcterms:modified xsi:type="dcterms:W3CDTF">2022-07-26T13:34:00Z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